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7B1CB" w14:textId="77777777" w:rsidR="007D1C73" w:rsidRDefault="00E0793E" w:rsidP="00E0793E">
      <w:pPr>
        <w:jc w:val="right"/>
        <w:rPr>
          <w:rFonts w:ascii="Times New Roman" w:hAnsi="Times New Roman"/>
          <w:i/>
          <w:sz w:val="22"/>
          <w:szCs w:val="22"/>
        </w:rPr>
      </w:pPr>
      <w:bookmarkStart w:id="0" w:name="_Hlk118289109"/>
      <w:r w:rsidRPr="00E0793E">
        <w:rPr>
          <w:rFonts w:ascii="Times New Roman" w:hAnsi="Times New Roman"/>
          <w:i/>
          <w:sz w:val="22"/>
          <w:szCs w:val="22"/>
        </w:rPr>
        <w:t>Apstiprināts ar 14.12.2022</w:t>
      </w:r>
      <w:r w:rsidR="007D1C73">
        <w:rPr>
          <w:rFonts w:ascii="Times New Roman" w:hAnsi="Times New Roman"/>
          <w:i/>
          <w:sz w:val="22"/>
          <w:szCs w:val="22"/>
        </w:rPr>
        <w:t xml:space="preserve"> </w:t>
      </w:r>
      <w:r w:rsidRPr="00E0793E">
        <w:rPr>
          <w:rFonts w:ascii="Times New Roman" w:hAnsi="Times New Roman"/>
          <w:i/>
          <w:sz w:val="22"/>
          <w:szCs w:val="22"/>
        </w:rPr>
        <w:t>Senāta lēmumu Nr. 11-78</w:t>
      </w:r>
      <w:r w:rsidR="007D1C73">
        <w:rPr>
          <w:rFonts w:ascii="Times New Roman" w:hAnsi="Times New Roman"/>
          <w:i/>
          <w:sz w:val="22"/>
          <w:szCs w:val="22"/>
        </w:rPr>
        <w:t xml:space="preserve">, </w:t>
      </w:r>
    </w:p>
    <w:p w14:paraId="0B503DA7" w14:textId="7F09D6F0" w:rsidR="00E0793E" w:rsidRPr="00E0793E" w:rsidRDefault="007D1C73" w:rsidP="00E0793E">
      <w:pPr>
        <w:jc w:val="right"/>
        <w:rPr>
          <w:rFonts w:ascii="Times New Roman" w:hAnsi="Times New Roman"/>
          <w:i/>
          <w:sz w:val="22"/>
          <w:szCs w:val="22"/>
        </w:rPr>
      </w:pPr>
      <w:r>
        <w:rPr>
          <w:rFonts w:ascii="Times New Roman" w:hAnsi="Times New Roman"/>
          <w:i/>
          <w:sz w:val="22"/>
          <w:szCs w:val="22"/>
        </w:rPr>
        <w:t>grozījumi Senāta 09.10.2024 lēmums Nr. 12-3</w:t>
      </w:r>
    </w:p>
    <w:p w14:paraId="24ABF53B" w14:textId="77777777" w:rsidR="002F35FC" w:rsidRDefault="002F35FC" w:rsidP="00E0793E">
      <w:pPr>
        <w:spacing w:before="120"/>
        <w:jc w:val="center"/>
        <w:rPr>
          <w:rFonts w:ascii="Times New Roman" w:hAnsi="Times New Roman"/>
          <w:b/>
          <w:sz w:val="24"/>
          <w:szCs w:val="24"/>
        </w:rPr>
      </w:pPr>
    </w:p>
    <w:p w14:paraId="46CD6063" w14:textId="626BEEB1" w:rsidR="000A2706" w:rsidRPr="0032562E" w:rsidRDefault="000A2706" w:rsidP="00E0793E">
      <w:pPr>
        <w:spacing w:before="120"/>
        <w:jc w:val="center"/>
        <w:rPr>
          <w:rFonts w:ascii="Times New Roman" w:hAnsi="Times New Roman"/>
          <w:sz w:val="22"/>
          <w:szCs w:val="22"/>
        </w:rPr>
      </w:pPr>
      <w:r w:rsidRPr="00C70085">
        <w:rPr>
          <w:rFonts w:ascii="Times New Roman" w:hAnsi="Times New Roman"/>
          <w:b/>
          <w:sz w:val="24"/>
          <w:szCs w:val="24"/>
        </w:rPr>
        <w:t>LĪGUMS Nr.</w:t>
      </w:r>
      <w:r>
        <w:rPr>
          <w:rFonts w:ascii="Times New Roman" w:hAnsi="Times New Roman"/>
          <w:b/>
          <w:sz w:val="24"/>
          <w:szCs w:val="24"/>
        </w:rPr>
        <w:t xml:space="preserve"> </w:t>
      </w:r>
      <w:bookmarkStart w:id="1" w:name="_Hlk202623252"/>
      <w:r w:rsidR="00962D86" w:rsidRPr="00E112E5">
        <w:rPr>
          <w:rFonts w:ascii="Times New Roman" w:hAnsi="Times New Roman"/>
          <w:b/>
          <w:sz w:val="24"/>
          <w:szCs w:val="24"/>
        </w:rPr>
        <w:t>7.3.1-10/</w:t>
      </w:r>
      <w:r w:rsidR="00962D86" w:rsidRPr="00E112E5">
        <w:rPr>
          <w:rFonts w:ascii="Times New Roman" w:hAnsi="Times New Roman"/>
          <w:b/>
          <w:color w:val="FF0000"/>
          <w:sz w:val="24"/>
          <w:szCs w:val="24"/>
        </w:rPr>
        <w:t>xx</w:t>
      </w:r>
      <w:r w:rsidR="00962D86" w:rsidRPr="00E112E5">
        <w:rPr>
          <w:rFonts w:ascii="Times New Roman" w:hAnsi="Times New Roman"/>
          <w:b/>
          <w:sz w:val="24"/>
          <w:szCs w:val="24"/>
        </w:rPr>
        <w:t xml:space="preserve"> - 25</w:t>
      </w:r>
      <w:bookmarkEnd w:id="1"/>
    </w:p>
    <w:p w14:paraId="4FF79F77" w14:textId="77777777" w:rsidR="000A2706" w:rsidRPr="001963B4" w:rsidRDefault="000A2706" w:rsidP="000A2706">
      <w:pPr>
        <w:spacing w:before="120"/>
        <w:jc w:val="center"/>
        <w:rPr>
          <w:rFonts w:ascii="Times New Roman" w:hAnsi="Times New Roman"/>
          <w:b/>
          <w:bCs/>
          <w:caps/>
          <w:sz w:val="22"/>
          <w:szCs w:val="22"/>
        </w:rPr>
      </w:pPr>
      <w:r w:rsidRPr="001963B4">
        <w:rPr>
          <w:rFonts w:ascii="Times New Roman" w:hAnsi="Times New Roman"/>
          <w:sz w:val="22"/>
          <w:szCs w:val="22"/>
        </w:rPr>
        <w:t xml:space="preserve">par </w:t>
      </w:r>
      <w:r w:rsidRPr="00AF5F7C">
        <w:rPr>
          <w:rFonts w:ascii="Times New Roman" w:hAnsi="Times New Roman"/>
          <w:bCs/>
          <w:sz w:val="22"/>
          <w:szCs w:val="22"/>
        </w:rPr>
        <w:t xml:space="preserve">Latvijas </w:t>
      </w:r>
      <w:proofErr w:type="spellStart"/>
      <w:r w:rsidRPr="00AF5F7C">
        <w:rPr>
          <w:rFonts w:ascii="Times New Roman" w:hAnsi="Times New Roman"/>
          <w:bCs/>
          <w:sz w:val="22"/>
          <w:szCs w:val="22"/>
        </w:rPr>
        <w:t>Biozinātņu</w:t>
      </w:r>
      <w:proofErr w:type="spellEnd"/>
      <w:r w:rsidRPr="00AF5F7C">
        <w:rPr>
          <w:rFonts w:ascii="Times New Roman" w:hAnsi="Times New Roman"/>
          <w:bCs/>
          <w:sz w:val="22"/>
          <w:szCs w:val="22"/>
        </w:rPr>
        <w:t xml:space="preserve"> un tehnoloģiju universitātes</w:t>
      </w:r>
      <w:r w:rsidRPr="001963B4">
        <w:rPr>
          <w:rFonts w:ascii="Times New Roman" w:hAnsi="Times New Roman"/>
          <w:sz w:val="22"/>
          <w:szCs w:val="22"/>
        </w:rPr>
        <w:t xml:space="preserve"> </w:t>
      </w:r>
      <w:r w:rsidRPr="001963B4">
        <w:rPr>
          <w:rFonts w:ascii="Times New Roman" w:hAnsi="Times New Roman"/>
          <w:bCs/>
          <w:sz w:val="22"/>
          <w:szCs w:val="22"/>
        </w:rPr>
        <w:t>studējoš</w:t>
      </w:r>
      <w:r>
        <w:rPr>
          <w:rFonts w:ascii="Times New Roman" w:hAnsi="Times New Roman"/>
          <w:bCs/>
          <w:sz w:val="22"/>
          <w:szCs w:val="22"/>
        </w:rPr>
        <w:t>ā</w:t>
      </w:r>
      <w:r w:rsidRPr="001963B4">
        <w:rPr>
          <w:rFonts w:ascii="Times New Roman" w:hAnsi="Times New Roman"/>
          <w:bCs/>
          <w:sz w:val="22"/>
          <w:szCs w:val="22"/>
        </w:rPr>
        <w:t xml:space="preserve"> praksi</w:t>
      </w:r>
    </w:p>
    <w:p w14:paraId="69AD687A" w14:textId="77777777" w:rsidR="000A2706" w:rsidRDefault="000A2706" w:rsidP="000A2706">
      <w:pPr>
        <w:tabs>
          <w:tab w:val="left" w:pos="6375"/>
        </w:tabs>
        <w:rPr>
          <w:rFonts w:ascii="Times New Roman" w:hAnsi="Times New Roman"/>
          <w:sz w:val="22"/>
          <w:szCs w:val="22"/>
        </w:rPr>
      </w:pPr>
    </w:p>
    <w:p w14:paraId="53D16ECE" w14:textId="31C5E360" w:rsidR="000A2706" w:rsidRPr="00C32761" w:rsidRDefault="000A2706" w:rsidP="00D011F3">
      <w:pPr>
        <w:tabs>
          <w:tab w:val="left" w:pos="5529"/>
        </w:tabs>
        <w:rPr>
          <w:rFonts w:ascii="Times New Roman" w:hAnsi="Times New Roman"/>
          <w:sz w:val="22"/>
          <w:szCs w:val="22"/>
        </w:rPr>
      </w:pPr>
      <w:r w:rsidRPr="00C32761">
        <w:rPr>
          <w:rFonts w:ascii="Times New Roman" w:hAnsi="Times New Roman"/>
          <w:sz w:val="22"/>
          <w:szCs w:val="22"/>
        </w:rPr>
        <w:t>Jelgav</w:t>
      </w:r>
      <w:r>
        <w:rPr>
          <w:rFonts w:ascii="Times New Roman" w:hAnsi="Times New Roman"/>
          <w:sz w:val="22"/>
          <w:szCs w:val="22"/>
        </w:rPr>
        <w:t>ā</w:t>
      </w:r>
      <w:r w:rsidR="00D011F3">
        <w:rPr>
          <w:rFonts w:ascii="Times New Roman" w:hAnsi="Times New Roman"/>
          <w:sz w:val="22"/>
          <w:szCs w:val="22"/>
        </w:rPr>
        <w:tab/>
      </w:r>
      <w:r w:rsidR="00D011F3" w:rsidRPr="00D011F3">
        <w:rPr>
          <w:rFonts w:ascii="Times New Roman" w:eastAsia="Calibri" w:hAnsi="Times New Roman"/>
          <w:i/>
          <w:iCs/>
          <w:sz w:val="22"/>
          <w:szCs w:val="24"/>
        </w:rPr>
        <w:t>Datumu skatīt dokumenta paraksta zīmogā</w:t>
      </w:r>
      <w:r w:rsidR="00D011F3">
        <w:rPr>
          <w:rFonts w:ascii="Times New Roman" w:eastAsia="Calibri" w:hAnsi="Times New Roman"/>
          <w:i/>
          <w:iCs/>
          <w:sz w:val="22"/>
          <w:szCs w:val="24"/>
        </w:rPr>
        <w:t>*</w:t>
      </w:r>
    </w:p>
    <w:p w14:paraId="2494AB01" w14:textId="77777777" w:rsidR="000A2706" w:rsidRDefault="000A2706" w:rsidP="000A2706">
      <w:pPr>
        <w:tabs>
          <w:tab w:val="left" w:leader="underscore" w:pos="9720"/>
        </w:tabs>
        <w:rPr>
          <w:rFonts w:ascii="Times New Roman" w:hAnsi="Times New Roman"/>
          <w:sz w:val="22"/>
          <w:szCs w:val="22"/>
        </w:rPr>
      </w:pPr>
    </w:p>
    <w:p w14:paraId="76711ADA" w14:textId="77777777" w:rsidR="000A2706" w:rsidRDefault="000A2706" w:rsidP="000A2706">
      <w:pPr>
        <w:tabs>
          <w:tab w:val="left" w:leader="underscore" w:pos="9720"/>
        </w:tabs>
        <w:rPr>
          <w:rFonts w:ascii="Times New Roman" w:hAnsi="Times New Roman"/>
          <w:sz w:val="22"/>
          <w:szCs w:val="22"/>
        </w:rPr>
      </w:pPr>
    </w:p>
    <w:p w14:paraId="0773499E" w14:textId="31D9D597" w:rsidR="000A2706" w:rsidRDefault="000A2706" w:rsidP="008155F8">
      <w:pPr>
        <w:tabs>
          <w:tab w:val="left" w:leader="underscore" w:pos="9720"/>
        </w:tabs>
        <w:spacing w:after="60"/>
        <w:jc w:val="both"/>
        <w:rPr>
          <w:rFonts w:ascii="Times New Roman" w:hAnsi="Times New Roman"/>
          <w:sz w:val="22"/>
          <w:szCs w:val="22"/>
        </w:rPr>
      </w:pPr>
      <w:r w:rsidRPr="00AF5F7C">
        <w:rPr>
          <w:rFonts w:ascii="Times New Roman" w:hAnsi="Times New Roman"/>
          <w:sz w:val="22"/>
          <w:szCs w:val="22"/>
        </w:rPr>
        <w:t xml:space="preserve">Latvijas </w:t>
      </w:r>
      <w:proofErr w:type="spellStart"/>
      <w:r w:rsidRPr="00AF5F7C">
        <w:rPr>
          <w:rFonts w:ascii="Times New Roman" w:hAnsi="Times New Roman"/>
          <w:sz w:val="22"/>
          <w:szCs w:val="22"/>
        </w:rPr>
        <w:t>Biozinātņu</w:t>
      </w:r>
      <w:proofErr w:type="spellEnd"/>
      <w:r w:rsidRPr="00AF5F7C">
        <w:rPr>
          <w:rFonts w:ascii="Times New Roman" w:hAnsi="Times New Roman"/>
          <w:sz w:val="22"/>
          <w:szCs w:val="22"/>
        </w:rPr>
        <w:t xml:space="preserve"> un tehnoloģiju universitāte,</w:t>
      </w:r>
      <w:r w:rsidRPr="00C32761">
        <w:rPr>
          <w:rFonts w:ascii="Times New Roman" w:hAnsi="Times New Roman"/>
          <w:sz w:val="22"/>
          <w:szCs w:val="22"/>
        </w:rPr>
        <w:t xml:space="preserve"> reģistrācijas nr. 90000041898, juridiskā adrese: Lielā iela 2, Jelgava,</w:t>
      </w:r>
      <w:r w:rsidRPr="00291D95">
        <w:rPr>
          <w:rFonts w:ascii="Times New Roman" w:hAnsi="Times New Roman"/>
          <w:sz w:val="22"/>
          <w:szCs w:val="22"/>
        </w:rPr>
        <w:t xml:space="preserve"> </w:t>
      </w:r>
      <w:r>
        <w:rPr>
          <w:rFonts w:ascii="Times New Roman" w:hAnsi="Times New Roman"/>
          <w:sz w:val="22"/>
          <w:szCs w:val="22"/>
        </w:rPr>
        <w:t>LV-</w:t>
      </w:r>
      <w:r w:rsidRPr="00C70085">
        <w:rPr>
          <w:rFonts w:ascii="Times New Roman" w:hAnsi="Times New Roman"/>
          <w:sz w:val="22"/>
          <w:szCs w:val="22"/>
        </w:rPr>
        <w:t>3001</w:t>
      </w:r>
      <w:r>
        <w:rPr>
          <w:rFonts w:ascii="Times New Roman" w:hAnsi="Times New Roman"/>
          <w:sz w:val="22"/>
          <w:szCs w:val="22"/>
        </w:rPr>
        <w:t>,</w:t>
      </w:r>
      <w:r w:rsidRPr="004118EF">
        <w:rPr>
          <w:rFonts w:ascii="Times New Roman" w:hAnsi="Times New Roman"/>
          <w:sz w:val="22"/>
          <w:szCs w:val="22"/>
        </w:rPr>
        <w:t xml:space="preserve"> </w:t>
      </w:r>
      <w:r w:rsidRPr="00C70085">
        <w:rPr>
          <w:rFonts w:ascii="Times New Roman" w:hAnsi="Times New Roman"/>
          <w:sz w:val="22"/>
          <w:szCs w:val="22"/>
        </w:rPr>
        <w:t xml:space="preserve">turpmāk tekstā – </w:t>
      </w:r>
      <w:r>
        <w:rPr>
          <w:rFonts w:ascii="Times New Roman" w:hAnsi="Times New Roman"/>
          <w:sz w:val="22"/>
          <w:szCs w:val="22"/>
        </w:rPr>
        <w:t>LBTU</w:t>
      </w:r>
      <w:r w:rsidRPr="00C70085">
        <w:rPr>
          <w:rFonts w:ascii="Times New Roman" w:hAnsi="Times New Roman"/>
          <w:sz w:val="22"/>
          <w:szCs w:val="22"/>
        </w:rPr>
        <w:t>,</w:t>
      </w:r>
      <w:r>
        <w:rPr>
          <w:rFonts w:ascii="Times New Roman" w:hAnsi="Times New Roman"/>
          <w:sz w:val="22"/>
          <w:szCs w:val="22"/>
        </w:rPr>
        <w:t xml:space="preserve"> t</w:t>
      </w:r>
      <w:r w:rsidRPr="00C70085">
        <w:rPr>
          <w:rFonts w:ascii="Times New Roman" w:hAnsi="Times New Roman"/>
          <w:sz w:val="22"/>
          <w:szCs w:val="22"/>
        </w:rPr>
        <w:t>ās</w:t>
      </w:r>
      <w:r>
        <w:rPr>
          <w:rFonts w:ascii="Times New Roman" w:hAnsi="Times New Roman"/>
          <w:sz w:val="22"/>
          <w:szCs w:val="22"/>
        </w:rPr>
        <w:t xml:space="preserve"> </w:t>
      </w:r>
      <w:bookmarkStart w:id="2" w:name="_Hlk202623301"/>
      <w:r w:rsidR="008155F8" w:rsidRPr="008155F8">
        <w:rPr>
          <w:rFonts w:ascii="Times New Roman" w:hAnsi="Times New Roman"/>
          <w:sz w:val="22"/>
          <w:szCs w:val="22"/>
        </w:rPr>
        <w:t>Inženierzinātņu un informācijas tehnoloģiju fakultātes</w:t>
      </w:r>
      <w:r>
        <w:rPr>
          <w:rFonts w:ascii="Times New Roman" w:hAnsi="Times New Roman"/>
          <w:sz w:val="24"/>
          <w:szCs w:val="24"/>
        </w:rPr>
        <w:t xml:space="preserve"> dekāna </w:t>
      </w:r>
      <w:r w:rsidR="008155F8" w:rsidRPr="008155F8">
        <w:rPr>
          <w:rFonts w:ascii="Times New Roman" w:hAnsi="Times New Roman"/>
          <w:b/>
          <w:sz w:val="24"/>
          <w:szCs w:val="24"/>
        </w:rPr>
        <w:t xml:space="preserve">Ruslana </w:t>
      </w:r>
      <w:proofErr w:type="spellStart"/>
      <w:r w:rsidR="008155F8" w:rsidRPr="008155F8">
        <w:rPr>
          <w:rFonts w:ascii="Times New Roman" w:hAnsi="Times New Roman"/>
          <w:b/>
          <w:sz w:val="24"/>
          <w:szCs w:val="24"/>
        </w:rPr>
        <w:t>Šmigina</w:t>
      </w:r>
      <w:proofErr w:type="spellEnd"/>
      <w:r w:rsidR="008155F8">
        <w:rPr>
          <w:rFonts w:ascii="Times New Roman" w:hAnsi="Times New Roman"/>
          <w:b/>
          <w:sz w:val="24"/>
          <w:szCs w:val="24"/>
        </w:rPr>
        <w:t xml:space="preserve"> </w:t>
      </w:r>
      <w:bookmarkEnd w:id="2"/>
      <w:r w:rsidRPr="00C70085">
        <w:rPr>
          <w:rFonts w:ascii="Times New Roman" w:hAnsi="Times New Roman"/>
          <w:sz w:val="22"/>
          <w:szCs w:val="22"/>
        </w:rPr>
        <w:t xml:space="preserve">personā, kurš rīkojas saskaņā ar </w:t>
      </w:r>
      <w:r>
        <w:rPr>
          <w:rFonts w:ascii="Times New Roman" w:hAnsi="Times New Roman"/>
          <w:sz w:val="22"/>
          <w:szCs w:val="22"/>
        </w:rPr>
        <w:t>LBTU</w:t>
      </w:r>
      <w:r w:rsidRPr="00C70085">
        <w:rPr>
          <w:rFonts w:ascii="Times New Roman" w:hAnsi="Times New Roman"/>
          <w:sz w:val="22"/>
          <w:szCs w:val="22"/>
        </w:rPr>
        <w:t xml:space="preserve"> Senāta </w:t>
      </w:r>
      <w:r w:rsidRPr="004118EF">
        <w:rPr>
          <w:rFonts w:ascii="Times New Roman" w:hAnsi="Times New Roman"/>
          <w:sz w:val="22"/>
          <w:szCs w:val="22"/>
        </w:rPr>
        <w:t>14.12.2022. lēmumu Nr. 11-</w:t>
      </w:r>
      <w:r w:rsidR="00CD2129" w:rsidRPr="00CD2129">
        <w:rPr>
          <w:rFonts w:ascii="Times New Roman" w:hAnsi="Times New Roman"/>
          <w:sz w:val="22"/>
          <w:szCs w:val="22"/>
        </w:rPr>
        <w:t>78</w:t>
      </w:r>
      <w:r w:rsidRPr="00AF5F7C">
        <w:rPr>
          <w:rFonts w:ascii="Times New Roman" w:hAnsi="Times New Roman"/>
          <w:color w:val="FF0000"/>
          <w:sz w:val="22"/>
          <w:szCs w:val="22"/>
        </w:rPr>
        <w:t xml:space="preserve"> </w:t>
      </w:r>
      <w:r w:rsidRPr="00C70085">
        <w:rPr>
          <w:rFonts w:ascii="Times New Roman" w:hAnsi="Times New Roman"/>
          <w:sz w:val="22"/>
          <w:szCs w:val="22"/>
        </w:rPr>
        <w:t xml:space="preserve">„Par </w:t>
      </w:r>
      <w:r w:rsidRPr="004118EF">
        <w:rPr>
          <w:rFonts w:ascii="Times New Roman" w:hAnsi="Times New Roman"/>
          <w:sz w:val="22"/>
          <w:szCs w:val="22"/>
        </w:rPr>
        <w:t>LBTU P</w:t>
      </w:r>
      <w:r w:rsidRPr="00C70085">
        <w:rPr>
          <w:rFonts w:ascii="Times New Roman" w:hAnsi="Times New Roman"/>
          <w:sz w:val="22"/>
          <w:szCs w:val="22"/>
        </w:rPr>
        <w:t>rakšu</w:t>
      </w:r>
      <w:r w:rsidR="00CE00EB">
        <w:rPr>
          <w:rFonts w:ascii="Times New Roman" w:hAnsi="Times New Roman"/>
          <w:sz w:val="22"/>
          <w:szCs w:val="22"/>
        </w:rPr>
        <w:t xml:space="preserve"> organizēšanas</w:t>
      </w:r>
      <w:r w:rsidRPr="00C70085">
        <w:rPr>
          <w:rFonts w:ascii="Times New Roman" w:hAnsi="Times New Roman"/>
          <w:sz w:val="22"/>
          <w:szCs w:val="22"/>
        </w:rPr>
        <w:t xml:space="preserve"> </w:t>
      </w:r>
      <w:r>
        <w:rPr>
          <w:rFonts w:ascii="Times New Roman" w:hAnsi="Times New Roman"/>
          <w:sz w:val="22"/>
          <w:szCs w:val="22"/>
        </w:rPr>
        <w:t>n</w:t>
      </w:r>
      <w:r w:rsidRPr="00C70085">
        <w:rPr>
          <w:rFonts w:ascii="Times New Roman" w:hAnsi="Times New Roman"/>
          <w:sz w:val="22"/>
          <w:szCs w:val="22"/>
        </w:rPr>
        <w:t>olikumu”</w:t>
      </w:r>
      <w:r>
        <w:rPr>
          <w:rFonts w:ascii="Times New Roman" w:hAnsi="Times New Roman"/>
          <w:sz w:val="22"/>
          <w:szCs w:val="22"/>
        </w:rPr>
        <w:t xml:space="preserve">, </w:t>
      </w:r>
      <w:r w:rsidRPr="008155F8">
        <w:rPr>
          <w:rFonts w:ascii="Times New Roman" w:hAnsi="Times New Roman"/>
          <w:i/>
          <w:color w:val="0070C0"/>
          <w:sz w:val="24"/>
          <w:szCs w:val="24"/>
          <w:highlight w:val="yellow"/>
        </w:rPr>
        <w:t>prakses vieta nosaukums, reģistrācijas nr., juridiskā adrese</w:t>
      </w:r>
      <w:r>
        <w:rPr>
          <w:rFonts w:ascii="Times New Roman" w:hAnsi="Times New Roman"/>
          <w:sz w:val="22"/>
          <w:szCs w:val="22"/>
        </w:rPr>
        <w:t xml:space="preserve"> tās pilnvarotā persona </w:t>
      </w:r>
      <w:r w:rsidRPr="008155F8">
        <w:rPr>
          <w:rFonts w:ascii="Times New Roman" w:hAnsi="Times New Roman"/>
          <w:i/>
          <w:color w:val="0070C0"/>
          <w:sz w:val="24"/>
          <w:szCs w:val="24"/>
          <w:highlight w:val="yellow"/>
        </w:rPr>
        <w:t>amats</w:t>
      </w:r>
      <w:r w:rsidRPr="008155F8">
        <w:rPr>
          <w:rFonts w:ascii="Times New Roman" w:hAnsi="Times New Roman"/>
          <w:b/>
          <w:i/>
          <w:color w:val="0070C0"/>
          <w:sz w:val="24"/>
          <w:szCs w:val="24"/>
          <w:highlight w:val="yellow"/>
        </w:rPr>
        <w:t>, Vārds, Uzvārds</w:t>
      </w:r>
      <w:r>
        <w:rPr>
          <w:rFonts w:ascii="Times New Roman" w:hAnsi="Times New Roman"/>
          <w:sz w:val="22"/>
          <w:szCs w:val="22"/>
        </w:rPr>
        <w:t xml:space="preserve">, kas </w:t>
      </w:r>
      <w:r w:rsidRPr="00C70085">
        <w:rPr>
          <w:rFonts w:ascii="Times New Roman" w:hAnsi="Times New Roman"/>
          <w:sz w:val="22"/>
          <w:szCs w:val="22"/>
        </w:rPr>
        <w:t>rīkojas uz</w:t>
      </w:r>
      <w:r>
        <w:rPr>
          <w:rFonts w:ascii="Times New Roman" w:hAnsi="Times New Roman"/>
          <w:sz w:val="22"/>
          <w:szCs w:val="22"/>
        </w:rPr>
        <w:t xml:space="preserve"> </w:t>
      </w:r>
      <w:r w:rsidRPr="008155F8">
        <w:rPr>
          <w:rFonts w:ascii="Times New Roman" w:hAnsi="Times New Roman"/>
          <w:i/>
          <w:color w:val="0070C0"/>
          <w:sz w:val="22"/>
          <w:szCs w:val="22"/>
          <w:highlight w:val="yellow"/>
        </w:rPr>
        <w:t>norāda uz kā</w:t>
      </w:r>
      <w:r w:rsidRPr="00BF1561">
        <w:rPr>
          <w:rFonts w:ascii="Times New Roman" w:hAnsi="Times New Roman"/>
          <w:color w:val="0070C0"/>
          <w:sz w:val="22"/>
          <w:szCs w:val="22"/>
        </w:rPr>
        <w:t xml:space="preserve"> </w:t>
      </w:r>
      <w:r>
        <w:rPr>
          <w:rFonts w:ascii="Times New Roman" w:hAnsi="Times New Roman"/>
          <w:sz w:val="22"/>
          <w:szCs w:val="22"/>
        </w:rPr>
        <w:t>pamata,</w:t>
      </w:r>
      <w:r w:rsidR="008155F8">
        <w:rPr>
          <w:rFonts w:ascii="Times New Roman" w:hAnsi="Times New Roman"/>
          <w:sz w:val="22"/>
          <w:szCs w:val="22"/>
        </w:rPr>
        <w:t xml:space="preserve"> </w:t>
      </w:r>
      <w:r>
        <w:rPr>
          <w:rFonts w:ascii="Times New Roman" w:hAnsi="Times New Roman"/>
          <w:sz w:val="22"/>
          <w:szCs w:val="22"/>
        </w:rPr>
        <w:t xml:space="preserve">un studējošais </w:t>
      </w:r>
      <w:r w:rsidRPr="008155F8">
        <w:rPr>
          <w:rFonts w:ascii="Times New Roman" w:hAnsi="Times New Roman"/>
          <w:b/>
          <w:i/>
          <w:color w:val="0070C0"/>
          <w:sz w:val="22"/>
          <w:szCs w:val="22"/>
          <w:highlight w:val="green"/>
        </w:rPr>
        <w:t>Vārds, Uzvārds</w:t>
      </w:r>
      <w:r w:rsidRPr="008155F8">
        <w:rPr>
          <w:rFonts w:ascii="Times New Roman" w:hAnsi="Times New Roman"/>
          <w:i/>
          <w:color w:val="0070C0"/>
          <w:sz w:val="22"/>
          <w:szCs w:val="22"/>
          <w:highlight w:val="green"/>
        </w:rPr>
        <w:t>, personas kods</w:t>
      </w:r>
      <w:r>
        <w:rPr>
          <w:rFonts w:ascii="Times New Roman" w:hAnsi="Times New Roman"/>
          <w:i/>
          <w:color w:val="0070C0"/>
          <w:sz w:val="22"/>
          <w:szCs w:val="22"/>
        </w:rPr>
        <w:t xml:space="preserve"> </w:t>
      </w:r>
      <w:r>
        <w:rPr>
          <w:rFonts w:ascii="Times New Roman" w:hAnsi="Times New Roman"/>
          <w:sz w:val="22"/>
          <w:szCs w:val="22"/>
        </w:rPr>
        <w:t>turpmāk tekstā P</w:t>
      </w:r>
      <w:r w:rsidRPr="00C70085">
        <w:rPr>
          <w:rFonts w:ascii="Times New Roman" w:hAnsi="Times New Roman"/>
          <w:sz w:val="22"/>
          <w:szCs w:val="22"/>
        </w:rPr>
        <w:t>raktikants,</w:t>
      </w:r>
      <w:r>
        <w:rPr>
          <w:rFonts w:ascii="Times New Roman" w:hAnsi="Times New Roman"/>
          <w:sz w:val="22"/>
          <w:szCs w:val="22"/>
        </w:rPr>
        <w:t xml:space="preserve"> </w:t>
      </w:r>
      <w:r w:rsidRPr="00C70085">
        <w:rPr>
          <w:rFonts w:ascii="Times New Roman" w:hAnsi="Times New Roman"/>
          <w:sz w:val="22"/>
          <w:szCs w:val="22"/>
        </w:rPr>
        <w:t>visas kopā un katra atsevišķi sauktas Puses, vienojas par sekojošo</w:t>
      </w:r>
      <w:r>
        <w:rPr>
          <w:rFonts w:ascii="Times New Roman" w:hAnsi="Times New Roman"/>
          <w:sz w:val="22"/>
          <w:szCs w:val="22"/>
        </w:rPr>
        <w:t>:</w:t>
      </w:r>
    </w:p>
    <w:p w14:paraId="6CDBDB4F" w14:textId="77777777" w:rsidR="000A2706" w:rsidRPr="009726A8" w:rsidRDefault="000A2706" w:rsidP="00A262C8">
      <w:pPr>
        <w:pStyle w:val="ListParagraph"/>
        <w:numPr>
          <w:ilvl w:val="0"/>
          <w:numId w:val="24"/>
        </w:numPr>
        <w:spacing w:before="60"/>
        <w:jc w:val="both"/>
        <w:rPr>
          <w:rFonts w:ascii="Times New Roman" w:hAnsi="Times New Roman"/>
          <w:b/>
          <w:sz w:val="22"/>
          <w:szCs w:val="22"/>
        </w:rPr>
      </w:pPr>
      <w:r w:rsidRPr="00C32761">
        <w:rPr>
          <w:rFonts w:ascii="Times New Roman" w:hAnsi="Times New Roman"/>
          <w:b/>
          <w:bCs/>
          <w:sz w:val="22"/>
          <w:szCs w:val="22"/>
        </w:rPr>
        <w:t>LĪGUMA PRIEKŠMETS</w:t>
      </w:r>
    </w:p>
    <w:p w14:paraId="49794648" w14:textId="0A1D2771" w:rsidR="000A2706" w:rsidRPr="00693DA8" w:rsidRDefault="008155F8" w:rsidP="000A2706">
      <w:pPr>
        <w:spacing w:before="60" w:after="240"/>
        <w:jc w:val="both"/>
        <w:rPr>
          <w:rFonts w:ascii="Times New Roman" w:hAnsi="Times New Roman"/>
          <w:sz w:val="22"/>
          <w:szCs w:val="22"/>
        </w:rPr>
      </w:pPr>
      <w:bookmarkStart w:id="3" w:name="_Hlk202623374"/>
      <w:r w:rsidRPr="008155F8">
        <w:rPr>
          <w:rFonts w:ascii="Times New Roman" w:hAnsi="Times New Roman"/>
          <w:sz w:val="22"/>
          <w:szCs w:val="22"/>
        </w:rPr>
        <w:t>Inženierzinātņu un informācijas tehnoloģiju</w:t>
      </w:r>
      <w:r w:rsidR="000A2706" w:rsidRPr="00693DA8">
        <w:rPr>
          <w:rFonts w:ascii="Times New Roman" w:hAnsi="Times New Roman"/>
          <w:sz w:val="22"/>
          <w:szCs w:val="22"/>
        </w:rPr>
        <w:t xml:space="preserve"> </w:t>
      </w:r>
      <w:bookmarkEnd w:id="3"/>
      <w:r w:rsidR="000A2706">
        <w:rPr>
          <w:rFonts w:ascii="Times New Roman" w:hAnsi="Times New Roman"/>
          <w:sz w:val="22"/>
          <w:szCs w:val="22"/>
        </w:rPr>
        <w:t>fakultātes P</w:t>
      </w:r>
      <w:r w:rsidR="000A2706" w:rsidRPr="00C70085">
        <w:rPr>
          <w:rFonts w:ascii="Times New Roman" w:hAnsi="Times New Roman"/>
          <w:sz w:val="22"/>
          <w:szCs w:val="22"/>
        </w:rPr>
        <w:t>raktikanta</w:t>
      </w:r>
      <w:r w:rsidR="000A2706">
        <w:rPr>
          <w:rFonts w:ascii="Times New Roman" w:hAnsi="Times New Roman"/>
          <w:sz w:val="22"/>
          <w:szCs w:val="22"/>
        </w:rPr>
        <w:t xml:space="preserve"> </w:t>
      </w:r>
      <w:bookmarkStart w:id="4" w:name="_Hlk202623385"/>
      <w:r w:rsidR="00FF7888">
        <w:rPr>
          <w:rFonts w:ascii="Times New Roman" w:hAnsi="Times New Roman"/>
          <w:sz w:val="22"/>
          <w:szCs w:val="22"/>
        </w:rPr>
        <w:t>“</w:t>
      </w:r>
      <w:r w:rsidRPr="008155F8">
        <w:rPr>
          <w:rFonts w:ascii="Times New Roman" w:hAnsi="Times New Roman"/>
          <w:sz w:val="22"/>
          <w:szCs w:val="22"/>
        </w:rPr>
        <w:t>Profesionālās kvalifikācijas prakse</w:t>
      </w:r>
      <w:r w:rsidR="00FF7888">
        <w:rPr>
          <w:rFonts w:ascii="Times New Roman" w:hAnsi="Times New Roman"/>
          <w:sz w:val="22"/>
          <w:szCs w:val="22"/>
        </w:rPr>
        <w:t>”</w:t>
      </w:r>
      <w:r w:rsidRPr="008155F8">
        <w:rPr>
          <w:rFonts w:ascii="Times New Roman" w:hAnsi="Times New Roman"/>
          <w:i/>
          <w:color w:val="0070C0"/>
          <w:sz w:val="24"/>
          <w:szCs w:val="24"/>
        </w:rPr>
        <w:t xml:space="preserve"> </w:t>
      </w:r>
      <w:bookmarkEnd w:id="4"/>
      <w:r w:rsidR="000A2706" w:rsidRPr="00C70085">
        <w:rPr>
          <w:rFonts w:ascii="Times New Roman" w:hAnsi="Times New Roman"/>
          <w:sz w:val="22"/>
          <w:szCs w:val="22"/>
        </w:rPr>
        <w:t>notiek prakses vietā</w:t>
      </w:r>
      <w:r w:rsidR="000A2706">
        <w:rPr>
          <w:rFonts w:ascii="Times New Roman" w:hAnsi="Times New Roman"/>
          <w:sz w:val="22"/>
          <w:szCs w:val="22"/>
        </w:rPr>
        <w:t xml:space="preserve"> </w:t>
      </w:r>
      <w:bookmarkStart w:id="5" w:name="_Hlk202623402"/>
      <w:r w:rsidR="000A2706">
        <w:rPr>
          <w:rFonts w:ascii="Times New Roman" w:hAnsi="Times New Roman"/>
          <w:sz w:val="22"/>
          <w:szCs w:val="22"/>
        </w:rPr>
        <w:t>(</w:t>
      </w:r>
      <w:r w:rsidRPr="008155F8">
        <w:rPr>
          <w:rFonts w:ascii="Times New Roman" w:hAnsi="Times New Roman"/>
          <w:sz w:val="22"/>
          <w:szCs w:val="22"/>
        </w:rPr>
        <w:t>26</w:t>
      </w:r>
      <w:r w:rsidR="000A2706">
        <w:rPr>
          <w:rFonts w:ascii="Times New Roman" w:hAnsi="Times New Roman"/>
          <w:sz w:val="22"/>
          <w:szCs w:val="22"/>
        </w:rPr>
        <w:t xml:space="preserve"> nedēļas) no </w:t>
      </w:r>
      <w:r w:rsidRPr="008155F8">
        <w:rPr>
          <w:rFonts w:ascii="Times New Roman" w:hAnsi="Times New Roman"/>
          <w:sz w:val="22"/>
          <w:szCs w:val="22"/>
        </w:rPr>
        <w:t>01.09.2025</w:t>
      </w:r>
      <w:r w:rsidR="000A2706">
        <w:rPr>
          <w:rFonts w:ascii="Times New Roman" w:hAnsi="Times New Roman"/>
          <w:sz w:val="22"/>
          <w:szCs w:val="22"/>
        </w:rPr>
        <w:t xml:space="preserve"> līdz </w:t>
      </w:r>
      <w:r w:rsidR="00FF7888" w:rsidRPr="0027605E">
        <w:rPr>
          <w:rFonts w:ascii="Times New Roman" w:hAnsi="Times New Roman"/>
          <w:sz w:val="22"/>
          <w:szCs w:val="22"/>
        </w:rPr>
        <w:t>2</w:t>
      </w:r>
      <w:r w:rsidR="00FF7888">
        <w:rPr>
          <w:rFonts w:ascii="Times New Roman" w:hAnsi="Times New Roman"/>
          <w:sz w:val="22"/>
          <w:szCs w:val="22"/>
        </w:rPr>
        <w:t>7</w:t>
      </w:r>
      <w:r w:rsidR="00FF7888" w:rsidRPr="0027605E">
        <w:rPr>
          <w:rFonts w:ascii="Times New Roman" w:hAnsi="Times New Roman"/>
          <w:sz w:val="22"/>
          <w:szCs w:val="22"/>
        </w:rPr>
        <w:t>.02.202</w:t>
      </w:r>
      <w:r w:rsidR="00FF7888">
        <w:rPr>
          <w:rFonts w:ascii="Times New Roman" w:hAnsi="Times New Roman"/>
          <w:sz w:val="22"/>
          <w:szCs w:val="22"/>
        </w:rPr>
        <w:t>6</w:t>
      </w:r>
      <w:r w:rsidR="00FF7888" w:rsidRPr="0027605E">
        <w:rPr>
          <w:rFonts w:ascii="Times New Roman" w:hAnsi="Times New Roman"/>
          <w:sz w:val="22"/>
          <w:szCs w:val="22"/>
        </w:rPr>
        <w:t>.</w:t>
      </w:r>
      <w:bookmarkEnd w:id="5"/>
    </w:p>
    <w:p w14:paraId="4C8A173D" w14:textId="77777777" w:rsidR="000A2706" w:rsidRPr="009726A8" w:rsidRDefault="000A2706" w:rsidP="00A262C8">
      <w:pPr>
        <w:pStyle w:val="ListParagraph"/>
        <w:numPr>
          <w:ilvl w:val="0"/>
          <w:numId w:val="24"/>
        </w:numPr>
        <w:spacing w:after="120"/>
        <w:ind w:left="357" w:hanging="357"/>
        <w:jc w:val="both"/>
        <w:rPr>
          <w:rFonts w:ascii="Times New Roman" w:hAnsi="Times New Roman"/>
          <w:b/>
          <w:sz w:val="22"/>
          <w:szCs w:val="22"/>
        </w:rPr>
      </w:pPr>
      <w:r w:rsidRPr="009726A8">
        <w:rPr>
          <w:rFonts w:ascii="Times New Roman" w:hAnsi="Times New Roman"/>
          <w:b/>
          <w:sz w:val="22"/>
          <w:szCs w:val="22"/>
        </w:rPr>
        <w:t>PUŠU PIENĀKUMI UN TIESĪBAS</w:t>
      </w:r>
    </w:p>
    <w:p w14:paraId="68AA6C41" w14:textId="77777777" w:rsidR="000A2706" w:rsidRPr="009726A8" w:rsidRDefault="000A2706" w:rsidP="00A262C8">
      <w:pPr>
        <w:pStyle w:val="ListParagraph"/>
        <w:numPr>
          <w:ilvl w:val="1"/>
          <w:numId w:val="24"/>
        </w:numPr>
        <w:spacing w:before="60"/>
        <w:jc w:val="both"/>
        <w:rPr>
          <w:rFonts w:ascii="Times New Roman" w:hAnsi="Times New Roman"/>
          <w:b/>
          <w:sz w:val="22"/>
          <w:szCs w:val="22"/>
        </w:rPr>
      </w:pPr>
      <w:r w:rsidRPr="009726A8">
        <w:rPr>
          <w:rFonts w:ascii="Times New Roman" w:hAnsi="Times New Roman"/>
          <w:b/>
          <w:sz w:val="22"/>
          <w:szCs w:val="22"/>
        </w:rPr>
        <w:t>LBTU</w:t>
      </w:r>
    </w:p>
    <w:p w14:paraId="6D07E56F" w14:textId="42AB2498" w:rsidR="000A2706" w:rsidRDefault="000A2706" w:rsidP="00BE6C4C">
      <w:pPr>
        <w:pStyle w:val="ListParagraph"/>
        <w:numPr>
          <w:ilvl w:val="2"/>
          <w:numId w:val="24"/>
        </w:numPr>
        <w:tabs>
          <w:tab w:val="left" w:pos="1418"/>
        </w:tabs>
        <w:spacing w:before="60"/>
        <w:jc w:val="both"/>
        <w:rPr>
          <w:rFonts w:ascii="Times New Roman" w:hAnsi="Times New Roman"/>
          <w:sz w:val="22"/>
          <w:szCs w:val="22"/>
        </w:rPr>
      </w:pPr>
      <w:r>
        <w:rPr>
          <w:rFonts w:ascii="Times New Roman" w:hAnsi="Times New Roman"/>
          <w:sz w:val="22"/>
          <w:szCs w:val="22"/>
        </w:rPr>
        <w:t>Nodrošina P</w:t>
      </w:r>
      <w:r w:rsidRPr="009726A8">
        <w:rPr>
          <w:rFonts w:ascii="Times New Roman" w:hAnsi="Times New Roman"/>
          <w:sz w:val="22"/>
          <w:szCs w:val="22"/>
        </w:rPr>
        <w:t xml:space="preserve">raktikanta teorētisko sagatavotību, kā arī </w:t>
      </w:r>
      <w:r w:rsidR="00FE58B1" w:rsidRPr="009726A8">
        <w:rPr>
          <w:rFonts w:ascii="Times New Roman" w:hAnsi="Times New Roman"/>
          <w:sz w:val="22"/>
          <w:szCs w:val="22"/>
        </w:rPr>
        <w:t xml:space="preserve">iepazīstina </w:t>
      </w:r>
      <w:r w:rsidR="00BE6C4C" w:rsidRPr="00BE6C4C">
        <w:rPr>
          <w:rFonts w:ascii="Times New Roman" w:hAnsi="Times New Roman"/>
          <w:sz w:val="22"/>
          <w:szCs w:val="22"/>
        </w:rPr>
        <w:t xml:space="preserve">viņu ar </w:t>
      </w:r>
      <w:r w:rsidRPr="009726A8">
        <w:rPr>
          <w:rFonts w:ascii="Times New Roman" w:hAnsi="Times New Roman"/>
          <w:sz w:val="22"/>
          <w:szCs w:val="22"/>
        </w:rPr>
        <w:t>tiesībām un pienākumiem prakses laikā</w:t>
      </w:r>
      <w:r>
        <w:rPr>
          <w:rFonts w:ascii="Times New Roman" w:hAnsi="Times New Roman"/>
          <w:sz w:val="22"/>
          <w:szCs w:val="22"/>
        </w:rPr>
        <w:t>.</w:t>
      </w:r>
    </w:p>
    <w:p w14:paraId="62F9BBC6" w14:textId="0F8E84A3"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bookmarkStart w:id="6" w:name="_Hlk202623421"/>
      <w:r>
        <w:rPr>
          <w:rFonts w:ascii="Times New Roman" w:hAnsi="Times New Roman"/>
          <w:sz w:val="22"/>
          <w:szCs w:val="22"/>
        </w:rPr>
        <w:t xml:space="preserve">Nodrošina, ka prakses vadītājs </w:t>
      </w:r>
      <w:r w:rsidR="00FF7888" w:rsidRPr="00C07C39">
        <w:rPr>
          <w:rFonts w:ascii="Times New Roman" w:hAnsi="Times New Roman"/>
          <w:sz w:val="22"/>
          <w:szCs w:val="22"/>
        </w:rPr>
        <w:t xml:space="preserve">Datoru sistēmu un datu zinātņu institūta </w:t>
      </w:r>
      <w:r w:rsidR="00FF7888" w:rsidRPr="00300348">
        <w:rPr>
          <w:rFonts w:ascii="Times New Roman" w:hAnsi="Times New Roman"/>
          <w:sz w:val="22"/>
          <w:szCs w:val="22"/>
        </w:rPr>
        <w:t>pasniedzējs</w:t>
      </w:r>
      <w:r w:rsidR="00FF7888" w:rsidRPr="00C07C39">
        <w:rPr>
          <w:rFonts w:ascii="Times New Roman" w:hAnsi="Times New Roman"/>
          <w:sz w:val="22"/>
          <w:szCs w:val="22"/>
        </w:rPr>
        <w:t xml:space="preserve">, Andrejs Paura, </w:t>
      </w:r>
      <w:proofErr w:type="spellStart"/>
      <w:r w:rsidR="00FF7888" w:rsidRPr="00C07C39">
        <w:rPr>
          <w:rFonts w:ascii="Times New Roman" w:hAnsi="Times New Roman"/>
          <w:sz w:val="22"/>
          <w:szCs w:val="22"/>
        </w:rPr>
        <w:t>kontakttelefons</w:t>
      </w:r>
      <w:proofErr w:type="spellEnd"/>
      <w:r w:rsidR="00FF7888" w:rsidRPr="00C07C39">
        <w:rPr>
          <w:rFonts w:ascii="Times New Roman" w:hAnsi="Times New Roman"/>
          <w:sz w:val="22"/>
          <w:szCs w:val="22"/>
        </w:rPr>
        <w:t xml:space="preserve"> 26427748</w:t>
      </w:r>
      <w:r w:rsidR="00FF7888">
        <w:rPr>
          <w:rFonts w:ascii="Times New Roman" w:hAnsi="Times New Roman"/>
          <w:sz w:val="22"/>
          <w:szCs w:val="22"/>
        </w:rPr>
        <w:t xml:space="preserve"> </w:t>
      </w:r>
      <w:r w:rsidRPr="00C32761">
        <w:rPr>
          <w:rFonts w:ascii="Times New Roman" w:hAnsi="Times New Roman"/>
          <w:sz w:val="22"/>
          <w:szCs w:val="22"/>
        </w:rPr>
        <w:t>koordinē un kontrolē prakses norisi</w:t>
      </w:r>
      <w:r>
        <w:rPr>
          <w:rFonts w:ascii="Times New Roman" w:hAnsi="Times New Roman"/>
          <w:sz w:val="22"/>
          <w:szCs w:val="22"/>
        </w:rPr>
        <w:t>.</w:t>
      </w:r>
    </w:p>
    <w:bookmarkEnd w:id="6"/>
    <w:p w14:paraId="21A57CDD" w14:textId="15603294"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Izstrādā prakses programmu un ar to iepazīstina Praktikantu</w:t>
      </w:r>
      <w:r w:rsidRPr="002522CE">
        <w:rPr>
          <w:rFonts w:ascii="Times New Roman" w:hAnsi="Times New Roman"/>
          <w:caps/>
          <w:sz w:val="22"/>
          <w:szCs w:val="22"/>
        </w:rPr>
        <w:t>.</w:t>
      </w:r>
      <w:r w:rsidR="00602416" w:rsidRPr="002522CE">
        <w:rPr>
          <w:rFonts w:ascii="Times New Roman" w:hAnsi="Times New Roman"/>
          <w:caps/>
          <w:sz w:val="22"/>
          <w:szCs w:val="22"/>
        </w:rPr>
        <w:t xml:space="preserve"> </w:t>
      </w:r>
      <w:r w:rsidR="00602416" w:rsidRPr="002522CE">
        <w:rPr>
          <w:rFonts w:ascii="Times New Roman" w:hAnsi="Times New Roman"/>
          <w:sz w:val="22"/>
          <w:szCs w:val="22"/>
        </w:rPr>
        <w:t>Prakses programmā norāda prakses nepieciešamo dokumentāciju.</w:t>
      </w:r>
    </w:p>
    <w:p w14:paraId="64B3ED45"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Vērtē Praktikanta darbību prakses laikā un novērtē praksi.</w:t>
      </w:r>
    </w:p>
    <w:p w14:paraId="65A258BD"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Ja prakses vietā tiek konstatēti Praktikanta dzīvību vai veselību apdraudoši apstākļi, prakses vadītājs var atsaukt praktikantu no prakses vietas, kamēr tiek novērsti minētie apstākļi, par to paziņojot prakses vietai</w:t>
      </w:r>
      <w:r w:rsidRPr="002522CE">
        <w:rPr>
          <w:rFonts w:ascii="Times New Roman" w:hAnsi="Times New Roman"/>
          <w:caps/>
          <w:sz w:val="22"/>
          <w:szCs w:val="22"/>
        </w:rPr>
        <w:t>.</w:t>
      </w:r>
      <w:r w:rsidRPr="002522CE">
        <w:rPr>
          <w:rFonts w:ascii="Times New Roman" w:hAnsi="Times New Roman"/>
          <w:sz w:val="22"/>
          <w:szCs w:val="22"/>
        </w:rPr>
        <w:t xml:space="preserve"> Šajā gadījumā pēc Pušu rakstiskas vienošanās var mainīt prakses vietu.</w:t>
      </w:r>
    </w:p>
    <w:p w14:paraId="20334159"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Prakses vadītājam ir tiesības pieņemt no Praktikanta tikai tādu prakses atskaiti/pārskatu, kas ir saskaņots ar prakses vietu.</w:t>
      </w:r>
    </w:p>
    <w:p w14:paraId="695EC261" w14:textId="77777777" w:rsidR="000A2706" w:rsidRPr="002522CE" w:rsidRDefault="000A2706" w:rsidP="000A2706">
      <w:pPr>
        <w:tabs>
          <w:tab w:val="left" w:pos="1418"/>
        </w:tabs>
        <w:spacing w:before="60"/>
        <w:ind w:left="720"/>
        <w:jc w:val="both"/>
        <w:rPr>
          <w:rFonts w:ascii="Times New Roman" w:hAnsi="Times New Roman"/>
          <w:sz w:val="22"/>
          <w:szCs w:val="22"/>
        </w:rPr>
      </w:pPr>
    </w:p>
    <w:p w14:paraId="7353F547"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b/>
          <w:sz w:val="22"/>
          <w:szCs w:val="22"/>
        </w:rPr>
        <w:t>Prakses vieta</w:t>
      </w:r>
    </w:p>
    <w:p w14:paraId="76F5902A"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Nodrošina Praktikantam prakses programmai un/vai profesijas standartam atbilstošu darbu un darbavietu.</w:t>
      </w:r>
    </w:p>
    <w:p w14:paraId="45A88056"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Iepazīstina Praktikantu ar darba kārtības noteikumiem, drošības tehnikas un darba higiēnas prasībām, darba aizsardzību un ugunsdrošību, kā arī informē, ka praktikanta personas dati tiks apstrādāti saskaņā ar normatīvajiem aktiem par personas datu apstrādi.</w:t>
      </w:r>
    </w:p>
    <w:p w14:paraId="6C503E6D"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Ieceļ prakses vietas prakses vadītāju, kurš vada Praktikanta darbu un konsultē Praktikantu saskaņā ar prakses programmu.</w:t>
      </w:r>
    </w:p>
    <w:p w14:paraId="5D77DDF9"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Nodrošina Praktikantu ar prakses veikšanai nepieciešamajiem materiāliem un inventāru, kā arī. nodrošina Praktikantam piekļuvi prakses vietas rīcībā esošai informācijai, kas nepieciešama prakses uzdevumu veikšanai.</w:t>
      </w:r>
    </w:p>
    <w:p w14:paraId="5A8B7565" w14:textId="026160C2"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 xml:space="preserve">Prakses vietas prakses vadītājs saskaņo Praktikanta izstrādātos </w:t>
      </w:r>
      <w:r w:rsidR="0074040D" w:rsidRPr="002522CE">
        <w:rPr>
          <w:rFonts w:ascii="Times New Roman" w:hAnsi="Times New Roman"/>
          <w:sz w:val="22"/>
          <w:szCs w:val="22"/>
        </w:rPr>
        <w:t>prakses dokumentus, noformē P</w:t>
      </w:r>
      <w:r w:rsidRPr="002522CE">
        <w:rPr>
          <w:rFonts w:ascii="Times New Roman" w:hAnsi="Times New Roman"/>
          <w:sz w:val="22"/>
          <w:szCs w:val="22"/>
        </w:rPr>
        <w:t>raktikanta raksturojumu.</w:t>
      </w:r>
    </w:p>
    <w:p w14:paraId="332378A9" w14:textId="54203E68" w:rsidR="000A2706" w:rsidRPr="002522CE" w:rsidRDefault="0074040D"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Neizmanto P</w:t>
      </w:r>
      <w:r w:rsidR="000A2706" w:rsidRPr="002522CE">
        <w:rPr>
          <w:rFonts w:ascii="Times New Roman" w:hAnsi="Times New Roman"/>
          <w:sz w:val="22"/>
          <w:szCs w:val="22"/>
        </w:rPr>
        <w:t>raktikantu darbos, kas neatbilst prakses uzdevumiem.</w:t>
      </w:r>
    </w:p>
    <w:p w14:paraId="72D8C47B" w14:textId="1A4E98AA"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Informē LBTU prakses vadītāju par gadījumiem, kad Praktikants neievēro prakses vietas darba kārtības noteikumus vai nelaimes gadījumiem prakses</w:t>
      </w:r>
      <w:r w:rsidRPr="002522CE">
        <w:rPr>
          <w:rFonts w:ascii="Times New Roman" w:hAnsi="Times New Roman"/>
          <w:caps/>
          <w:sz w:val="22"/>
          <w:szCs w:val="22"/>
        </w:rPr>
        <w:t xml:space="preserve"> </w:t>
      </w:r>
      <w:r w:rsidRPr="002522CE">
        <w:rPr>
          <w:rFonts w:ascii="Times New Roman" w:hAnsi="Times New Roman"/>
          <w:sz w:val="22"/>
          <w:szCs w:val="22"/>
        </w:rPr>
        <w:t>vietā. Ja nepieciešams, nepielaiž Praktikantu pie tālākās prakses izpildes, par to paziņojot LBTU prakses vadītājam</w:t>
      </w:r>
      <w:r>
        <w:rPr>
          <w:rFonts w:ascii="Times New Roman" w:hAnsi="Times New Roman"/>
          <w:sz w:val="22"/>
          <w:szCs w:val="22"/>
        </w:rPr>
        <w:t>.</w:t>
      </w:r>
    </w:p>
    <w:p w14:paraId="00F6A1C4" w14:textId="77777777"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Pr>
          <w:rFonts w:ascii="Times New Roman" w:hAnsi="Times New Roman"/>
          <w:sz w:val="22"/>
          <w:szCs w:val="22"/>
        </w:rPr>
        <w:t>Ir</w:t>
      </w:r>
      <w:r w:rsidRPr="00C32761">
        <w:rPr>
          <w:rFonts w:ascii="Times New Roman" w:hAnsi="Times New Roman"/>
          <w:sz w:val="22"/>
          <w:szCs w:val="22"/>
        </w:rPr>
        <w:t xml:space="preserve"> tiesības atteikties no saistību izpildes, kas izriet no šī līguma, par to paziņojot </w:t>
      </w:r>
      <w:r>
        <w:rPr>
          <w:rFonts w:ascii="Times New Roman" w:hAnsi="Times New Roman"/>
          <w:sz w:val="22"/>
          <w:szCs w:val="22"/>
        </w:rPr>
        <w:t>LBTU prakses vadītājam, ja P</w:t>
      </w:r>
      <w:r w:rsidRPr="00C32761">
        <w:rPr>
          <w:rFonts w:ascii="Times New Roman" w:hAnsi="Times New Roman"/>
          <w:sz w:val="22"/>
          <w:szCs w:val="22"/>
        </w:rPr>
        <w:t>raktikants atkārtoti neievēro prakses vietas norādījumus prakses veikšanai, iekšējās kārtības noteikumus, darba drošības vai aizsardzības prasības</w:t>
      </w:r>
      <w:r>
        <w:rPr>
          <w:rFonts w:ascii="Times New Roman" w:hAnsi="Times New Roman"/>
          <w:sz w:val="22"/>
          <w:szCs w:val="22"/>
        </w:rPr>
        <w:t>.</w:t>
      </w:r>
    </w:p>
    <w:p w14:paraId="10A89214" w14:textId="77777777" w:rsidR="000A2706"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C32761">
        <w:rPr>
          <w:rFonts w:ascii="Times New Roman" w:hAnsi="Times New Roman"/>
          <w:sz w:val="22"/>
          <w:szCs w:val="22"/>
        </w:rPr>
        <w:t xml:space="preserve">Par šā līguma saistību neievērošanu prakses vietas vadītājs informē </w:t>
      </w:r>
      <w:r>
        <w:rPr>
          <w:rFonts w:ascii="Times New Roman" w:hAnsi="Times New Roman"/>
          <w:sz w:val="22"/>
          <w:szCs w:val="22"/>
        </w:rPr>
        <w:t>LBTU</w:t>
      </w:r>
      <w:r w:rsidRPr="00C32761">
        <w:rPr>
          <w:rFonts w:ascii="Times New Roman" w:hAnsi="Times New Roman"/>
          <w:sz w:val="22"/>
          <w:szCs w:val="22"/>
        </w:rPr>
        <w:t xml:space="preserve"> prakses vadītāju</w:t>
      </w:r>
      <w:r>
        <w:rPr>
          <w:rFonts w:ascii="Times New Roman" w:hAnsi="Times New Roman"/>
          <w:sz w:val="22"/>
          <w:szCs w:val="22"/>
        </w:rPr>
        <w:t>.</w:t>
      </w:r>
    </w:p>
    <w:p w14:paraId="2DF8D3BF" w14:textId="77777777" w:rsidR="000A2706" w:rsidRPr="00CA2C66" w:rsidRDefault="000A2706" w:rsidP="000A2706">
      <w:pPr>
        <w:tabs>
          <w:tab w:val="left" w:pos="1418"/>
        </w:tabs>
        <w:spacing w:before="60"/>
        <w:ind w:left="720"/>
        <w:jc w:val="both"/>
        <w:rPr>
          <w:rFonts w:ascii="Times New Roman" w:hAnsi="Times New Roman"/>
          <w:sz w:val="22"/>
          <w:szCs w:val="22"/>
        </w:rPr>
      </w:pPr>
    </w:p>
    <w:p w14:paraId="3DE01A7F" w14:textId="77777777" w:rsidR="000A2706"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C32761">
        <w:rPr>
          <w:rFonts w:ascii="Times New Roman" w:hAnsi="Times New Roman"/>
          <w:b/>
          <w:sz w:val="22"/>
          <w:szCs w:val="22"/>
        </w:rPr>
        <w:lastRenderedPageBreak/>
        <w:t>Praktikant</w:t>
      </w:r>
      <w:r>
        <w:rPr>
          <w:rFonts w:ascii="Times New Roman" w:hAnsi="Times New Roman"/>
          <w:b/>
          <w:sz w:val="22"/>
          <w:szCs w:val="22"/>
        </w:rPr>
        <w:t>s</w:t>
      </w:r>
    </w:p>
    <w:p w14:paraId="59653CA2"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Iepazīstina</w:t>
      </w:r>
      <w:r w:rsidRPr="002522CE">
        <w:rPr>
          <w:rFonts w:ascii="Times New Roman" w:hAnsi="Times New Roman"/>
          <w:caps/>
          <w:sz w:val="22"/>
          <w:szCs w:val="22"/>
        </w:rPr>
        <w:t xml:space="preserve"> </w:t>
      </w:r>
      <w:r w:rsidRPr="002522CE">
        <w:rPr>
          <w:rFonts w:ascii="Times New Roman" w:hAnsi="Times New Roman"/>
          <w:sz w:val="22"/>
          <w:szCs w:val="22"/>
        </w:rPr>
        <w:t>prakses vietu ar LBTU prakses programmas prasībām.</w:t>
      </w:r>
    </w:p>
    <w:p w14:paraId="1BD407BE"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Ievēro prakses vietas noteiktos darba kārtības noteikumus, izpilda prakses programmu (t.sk. individuālos uzdevumus un darba aizsardzības prasības), ievēro prakses vadītāja norādījumus, ievērojot normatīvajos aktos noteiktos ierobežojumus personas datu un komercnoslēpuma izpaušanai, noformē prakses dokumentus, sagatavo prakses atskaiti un iesniedz LBTU prakses vadītājam.</w:t>
      </w:r>
    </w:p>
    <w:p w14:paraId="3039C54A"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Neizpauž prakses vietas konfidenciālo informāciju, kurai ir nodrošināta piekļuve un ko par tādu ir atzinusi prakses vieta.</w:t>
      </w:r>
    </w:p>
    <w:p w14:paraId="33526361"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Par neierašanos prakses vietā nekavējoties paziņo prakses vietai un LBTU prakses vadītājam.</w:t>
      </w:r>
    </w:p>
    <w:p w14:paraId="7ABB3C41"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Ir tiesības atteikties no prakses darbu veikšanas, ja darba apstākļi rada draudus personiskajai vai apkārtējo cilvēku veselībai un dzīvībai, par to paziņojot prakses vietas vadītājam un LBTU prakses vadītājam.</w:t>
      </w:r>
    </w:p>
    <w:p w14:paraId="7C037668"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Noformē prakses dokumentus, atbilstoši prakses programmas prasībām un nodrošina to iesniegšanu LBTU prakses vadītāja noteiktajā termiņā.</w:t>
      </w:r>
    </w:p>
    <w:p w14:paraId="2BE26A18" w14:textId="77777777" w:rsidR="000A2706" w:rsidRPr="002522CE" w:rsidRDefault="000A2706" w:rsidP="00A262C8">
      <w:pPr>
        <w:pStyle w:val="ListParagraph"/>
        <w:numPr>
          <w:ilvl w:val="2"/>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Pilnā mērā ir atbildīgs par prakses vietas inventāra un prakses uzdevumu izpildei nodoto tehnisko līdzekļu saaudzēšanu un atbild par to lietošanu atbilstoši tehniskajām prasībām.</w:t>
      </w:r>
    </w:p>
    <w:p w14:paraId="280CED5E" w14:textId="77777777" w:rsidR="000A2706" w:rsidRPr="002522CE" w:rsidRDefault="000A2706" w:rsidP="000A2706">
      <w:pPr>
        <w:tabs>
          <w:tab w:val="left" w:pos="1418"/>
        </w:tabs>
        <w:spacing w:before="60"/>
        <w:ind w:left="720"/>
        <w:jc w:val="both"/>
        <w:rPr>
          <w:rFonts w:ascii="Times New Roman" w:hAnsi="Times New Roman"/>
          <w:sz w:val="22"/>
          <w:szCs w:val="22"/>
        </w:rPr>
      </w:pPr>
    </w:p>
    <w:p w14:paraId="12FAF00A" w14:textId="5393AD1C" w:rsidR="000A2706" w:rsidRPr="002522CE" w:rsidRDefault="000A2706" w:rsidP="00A262C8">
      <w:pPr>
        <w:pStyle w:val="ListParagraph"/>
        <w:numPr>
          <w:ilvl w:val="0"/>
          <w:numId w:val="24"/>
        </w:numPr>
        <w:tabs>
          <w:tab w:val="left" w:pos="1418"/>
        </w:tabs>
        <w:spacing w:before="60"/>
        <w:jc w:val="both"/>
        <w:rPr>
          <w:rFonts w:ascii="Times New Roman" w:hAnsi="Times New Roman"/>
          <w:sz w:val="22"/>
          <w:szCs w:val="22"/>
        </w:rPr>
      </w:pPr>
      <w:r w:rsidRPr="002522CE">
        <w:rPr>
          <w:rFonts w:ascii="Times New Roman" w:hAnsi="Times New Roman"/>
          <w:b/>
          <w:bCs/>
          <w:sz w:val="22"/>
          <w:szCs w:val="22"/>
        </w:rPr>
        <w:t>PAPILDU NOSACĪJUMI</w:t>
      </w:r>
    </w:p>
    <w:p w14:paraId="3FD76EA6"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 xml:space="preserve">Ja kāda no Pusēm vēlas pārtraukt līgumu tā nosacījumu neievērošanas gadījumā, pārkāpumu fiksē rakstiski un par līguma vienpusēju laušanu pārējās Puses rakstiski brīdina vismaz piecas darba dienas iepriekš. Līguma pārtraukuma gadījumā Pusēm ir pilnībā jāizpilda visas saistības, kas radušās līdz līguma pārtraukumam. Vainīgā Puse, kuras pārkāpuma dēļ tiek lauzts </w:t>
      </w:r>
      <w:smartTag w:uri="schemas-tilde-lv/tildestengine" w:element="veidnes">
        <w:smartTagPr>
          <w:attr w:name="text" w:val="līgums"/>
          <w:attr w:name="baseform" w:val="līgums"/>
          <w:attr w:name="id" w:val="-1"/>
        </w:smartTagPr>
        <w:r w:rsidRPr="002522CE">
          <w:rPr>
            <w:rFonts w:ascii="Times New Roman" w:hAnsi="Times New Roman"/>
            <w:sz w:val="22"/>
            <w:szCs w:val="22"/>
          </w:rPr>
          <w:t>līgums</w:t>
        </w:r>
      </w:smartTag>
      <w:r w:rsidRPr="002522CE">
        <w:rPr>
          <w:rFonts w:ascii="Times New Roman" w:hAnsi="Times New Roman"/>
          <w:sz w:val="22"/>
          <w:szCs w:val="22"/>
        </w:rPr>
        <w:t>, sedz pārējām pusēm nodarītos tiešos zaudējumus pilnā apmērā.</w:t>
      </w:r>
    </w:p>
    <w:p w14:paraId="46BCA6ED"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Visus strīdus par līgumsaistībām puses risina pārrunu ceļā. Ja viena mēneša laikā Puses nespēj vienoties, strīdi tiek risināti tiesā Latvijas Republikas normatīvajos aktos noteiktajā kārtībā.</w:t>
      </w:r>
    </w:p>
    <w:p w14:paraId="4E5CBD05" w14:textId="77777777" w:rsidR="000A2706" w:rsidRPr="002522CE" w:rsidRDefault="000A270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hAnsi="Times New Roman"/>
          <w:sz w:val="22"/>
          <w:szCs w:val="22"/>
        </w:rPr>
        <w:t>Visi līgumā izdarītie grozījumi ir spēkā tikai tādā gadījumā, ja tie iesniegti rakstiski un apstiprināti ar visu Pušu parakstiem.</w:t>
      </w:r>
    </w:p>
    <w:p w14:paraId="50B1F094" w14:textId="7593328B" w:rsidR="0066582D" w:rsidRPr="0066582D" w:rsidRDefault="003E2C1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eastAsia="Calibri" w:hAnsi="Times New Roman" w:cs="Times New Roman"/>
          <w:sz w:val="24"/>
          <w:szCs w:val="24"/>
        </w:rPr>
        <w:t xml:space="preserve">Līgums ir sagatavots uz 2 (divām) lapaspusēm. Puses līgumu paraksta ar drošu elektronisko parakstu, kurš satur laika zīmogu. Līguma parakstīšanas datums ir pēdējā pievienotā droša elektroniskā paraksta un tā laika zīmoga datums. </w:t>
      </w:r>
      <w:r w:rsidR="0066582D">
        <w:rPr>
          <w:rFonts w:ascii="Times New Roman" w:eastAsia="Calibri" w:hAnsi="Times New Roman" w:cs="Times New Roman"/>
          <w:sz w:val="24"/>
          <w:szCs w:val="24"/>
        </w:rPr>
        <w:t xml:space="preserve">Līgums ir </w:t>
      </w:r>
      <w:r w:rsidR="0066582D" w:rsidRPr="00C32761">
        <w:rPr>
          <w:rFonts w:ascii="Times New Roman" w:hAnsi="Times New Roman"/>
          <w:sz w:val="22"/>
          <w:szCs w:val="22"/>
        </w:rPr>
        <w:t>spēkā līdz prakses noslēgumam</w:t>
      </w:r>
      <w:r w:rsidR="0066582D">
        <w:rPr>
          <w:rFonts w:ascii="Times New Roman" w:hAnsi="Times New Roman"/>
          <w:sz w:val="22"/>
          <w:szCs w:val="22"/>
        </w:rPr>
        <w:t>.</w:t>
      </w:r>
    </w:p>
    <w:p w14:paraId="764E0B61" w14:textId="4B7B3520" w:rsidR="000A2706" w:rsidRPr="002522CE" w:rsidRDefault="003E2C16" w:rsidP="00A262C8">
      <w:pPr>
        <w:pStyle w:val="ListParagraph"/>
        <w:numPr>
          <w:ilvl w:val="1"/>
          <w:numId w:val="24"/>
        </w:numPr>
        <w:tabs>
          <w:tab w:val="left" w:pos="1418"/>
        </w:tabs>
        <w:spacing w:before="60"/>
        <w:jc w:val="both"/>
        <w:rPr>
          <w:rFonts w:ascii="Times New Roman" w:hAnsi="Times New Roman"/>
          <w:sz w:val="22"/>
          <w:szCs w:val="22"/>
        </w:rPr>
      </w:pPr>
      <w:r w:rsidRPr="002522CE">
        <w:rPr>
          <w:rFonts w:ascii="Times New Roman" w:eastAsia="Calibri" w:hAnsi="Times New Roman" w:cs="Times New Roman"/>
          <w:sz w:val="24"/>
          <w:szCs w:val="24"/>
        </w:rPr>
        <w:t>Katrai Pusei ir pieejams trīspusēji parakstīts līgums elektroniskā formātā</w:t>
      </w:r>
      <w:r w:rsidR="000A2706" w:rsidRPr="002522CE">
        <w:rPr>
          <w:rFonts w:ascii="Times New Roman" w:hAnsi="Times New Roman"/>
          <w:sz w:val="22"/>
          <w:szCs w:val="22"/>
        </w:rPr>
        <w:t>.</w:t>
      </w:r>
    </w:p>
    <w:p w14:paraId="2B178585" w14:textId="77777777" w:rsidR="000A2706" w:rsidRPr="00C32761" w:rsidRDefault="000A2706" w:rsidP="000A2706">
      <w:pPr>
        <w:pStyle w:val="BodyText"/>
        <w:jc w:val="both"/>
        <w:rPr>
          <w:rFonts w:ascii="Times New Roman" w:hAnsi="Times New Roman"/>
          <w:b/>
          <w:bCs/>
          <w:color w:val="auto"/>
          <w:sz w:val="22"/>
          <w:szCs w:val="22"/>
        </w:rPr>
      </w:pPr>
    </w:p>
    <w:p w14:paraId="406A0DC4" w14:textId="77777777" w:rsidR="000A2706" w:rsidRPr="000A2706" w:rsidRDefault="000A2706" w:rsidP="00A262C8">
      <w:pPr>
        <w:pStyle w:val="BodyText"/>
        <w:numPr>
          <w:ilvl w:val="0"/>
          <w:numId w:val="24"/>
        </w:numPr>
        <w:rPr>
          <w:rFonts w:ascii="Times New Roman" w:hAnsi="Times New Roman"/>
          <w:bCs/>
          <w:color w:val="auto"/>
          <w:sz w:val="22"/>
          <w:szCs w:val="22"/>
        </w:rPr>
      </w:pPr>
      <w:r w:rsidRPr="00C32761">
        <w:rPr>
          <w:rFonts w:ascii="Times New Roman" w:hAnsi="Times New Roman"/>
          <w:b/>
          <w:color w:val="auto"/>
          <w:sz w:val="22"/>
          <w:szCs w:val="22"/>
        </w:rPr>
        <w:t>PUŠU REKVIZĪTI UN PARAKSTI</w:t>
      </w:r>
    </w:p>
    <w:p w14:paraId="3F9EF8DC" w14:textId="77777777" w:rsidR="000A2706" w:rsidRPr="00C32761" w:rsidRDefault="000A2706" w:rsidP="000A2706">
      <w:pPr>
        <w:jc w:val="both"/>
        <w:rPr>
          <w:sz w:val="22"/>
          <w:szCs w:val="22"/>
        </w:rPr>
      </w:pPr>
    </w:p>
    <w:tbl>
      <w:tblPr>
        <w:tblW w:w="10349" w:type="dxa"/>
        <w:tblInd w:w="-176" w:type="dxa"/>
        <w:tblLook w:val="04A0" w:firstRow="1" w:lastRow="0" w:firstColumn="1" w:lastColumn="0" w:noHBand="0" w:noVBand="1"/>
      </w:tblPr>
      <w:tblGrid>
        <w:gridCol w:w="3437"/>
        <w:gridCol w:w="3507"/>
        <w:gridCol w:w="3405"/>
      </w:tblGrid>
      <w:tr w:rsidR="000A2706" w:rsidRPr="00C32761" w14:paraId="245356B7" w14:textId="77777777" w:rsidTr="00A262C8">
        <w:trPr>
          <w:trHeight w:val="2421"/>
        </w:trPr>
        <w:tc>
          <w:tcPr>
            <w:tcW w:w="3437" w:type="dxa"/>
          </w:tcPr>
          <w:p w14:paraId="50BDF5E6" w14:textId="77777777" w:rsidR="000A2706" w:rsidRPr="00C32761" w:rsidRDefault="000A2706" w:rsidP="00D91FED">
            <w:pPr>
              <w:rPr>
                <w:rFonts w:ascii="Times New Roman" w:hAnsi="Times New Roman"/>
                <w:b/>
                <w:sz w:val="22"/>
                <w:szCs w:val="22"/>
              </w:rPr>
            </w:pPr>
            <w:r w:rsidRPr="00C32761">
              <w:rPr>
                <w:rFonts w:ascii="Times New Roman" w:hAnsi="Times New Roman"/>
                <w:b/>
                <w:sz w:val="22"/>
                <w:szCs w:val="22"/>
              </w:rPr>
              <w:t>4.1.</w:t>
            </w:r>
            <w:r>
              <w:rPr>
                <w:rFonts w:ascii="Times New Roman" w:hAnsi="Times New Roman"/>
                <w:b/>
                <w:sz w:val="22"/>
                <w:szCs w:val="22"/>
              </w:rPr>
              <w:t xml:space="preserve"> </w:t>
            </w:r>
            <w:r w:rsidRPr="00C32761">
              <w:rPr>
                <w:rFonts w:ascii="Times New Roman" w:hAnsi="Times New Roman"/>
                <w:b/>
                <w:sz w:val="22"/>
                <w:szCs w:val="22"/>
              </w:rPr>
              <w:t xml:space="preserve">Izglītības iestāde: </w:t>
            </w:r>
          </w:p>
          <w:p w14:paraId="228F5A90" w14:textId="77777777" w:rsidR="000A2706" w:rsidRPr="00C32761" w:rsidRDefault="000A2706" w:rsidP="00D91FED">
            <w:pPr>
              <w:rPr>
                <w:rFonts w:ascii="Times New Roman" w:hAnsi="Times New Roman"/>
                <w:b/>
                <w:sz w:val="22"/>
                <w:szCs w:val="22"/>
              </w:rPr>
            </w:pPr>
            <w:r w:rsidRPr="00AF5F7C">
              <w:rPr>
                <w:rFonts w:ascii="Times New Roman" w:hAnsi="Times New Roman"/>
                <w:b/>
                <w:sz w:val="22"/>
                <w:szCs w:val="22"/>
              </w:rPr>
              <w:t xml:space="preserve">Latvijas </w:t>
            </w:r>
            <w:proofErr w:type="spellStart"/>
            <w:r w:rsidRPr="00AF5F7C">
              <w:rPr>
                <w:rFonts w:ascii="Times New Roman" w:hAnsi="Times New Roman"/>
                <w:b/>
                <w:sz w:val="22"/>
                <w:szCs w:val="22"/>
              </w:rPr>
              <w:t>Biozinātņu</w:t>
            </w:r>
            <w:proofErr w:type="spellEnd"/>
            <w:r w:rsidRPr="00AF5F7C">
              <w:rPr>
                <w:rFonts w:ascii="Times New Roman" w:hAnsi="Times New Roman"/>
                <w:b/>
                <w:sz w:val="22"/>
                <w:szCs w:val="22"/>
              </w:rPr>
              <w:t xml:space="preserve"> un tehnoloģiju universitāte</w:t>
            </w:r>
          </w:p>
          <w:p w14:paraId="70921044" w14:textId="77777777" w:rsidR="000A2706" w:rsidRPr="00C32761" w:rsidRDefault="000A2706" w:rsidP="00D91FED">
            <w:pPr>
              <w:rPr>
                <w:rFonts w:ascii="Times New Roman" w:hAnsi="Times New Roman"/>
                <w:sz w:val="22"/>
                <w:szCs w:val="22"/>
              </w:rPr>
            </w:pPr>
            <w:r w:rsidRPr="00C32761">
              <w:rPr>
                <w:rFonts w:ascii="Times New Roman" w:hAnsi="Times New Roman"/>
                <w:sz w:val="22"/>
                <w:szCs w:val="22"/>
              </w:rPr>
              <w:t xml:space="preserve">Juridiskā adrese: Lielā iela 2, </w:t>
            </w:r>
          </w:p>
          <w:p w14:paraId="2E86E542" w14:textId="77777777" w:rsidR="000A2706" w:rsidRPr="00C32761" w:rsidRDefault="000A2706" w:rsidP="00D91FED">
            <w:pPr>
              <w:rPr>
                <w:rFonts w:ascii="Times New Roman" w:hAnsi="Times New Roman"/>
                <w:sz w:val="22"/>
                <w:szCs w:val="22"/>
              </w:rPr>
            </w:pPr>
            <w:r w:rsidRPr="00C32761">
              <w:rPr>
                <w:rFonts w:ascii="Times New Roman" w:hAnsi="Times New Roman"/>
                <w:sz w:val="22"/>
                <w:szCs w:val="22"/>
              </w:rPr>
              <w:t>Jelgava, LV-3001</w:t>
            </w:r>
          </w:p>
          <w:p w14:paraId="0815E5D4" w14:textId="77777777" w:rsidR="000A2706" w:rsidRPr="00C32761" w:rsidRDefault="000A2706" w:rsidP="00D91FED">
            <w:pPr>
              <w:rPr>
                <w:rFonts w:ascii="Times New Roman" w:hAnsi="Times New Roman"/>
                <w:sz w:val="22"/>
                <w:szCs w:val="22"/>
              </w:rPr>
            </w:pPr>
            <w:r w:rsidRPr="00C32761">
              <w:rPr>
                <w:rFonts w:ascii="Times New Roman" w:hAnsi="Times New Roman"/>
                <w:sz w:val="22"/>
                <w:szCs w:val="22"/>
              </w:rPr>
              <w:t>Vien. reģ. Nr. 90000041898</w:t>
            </w:r>
          </w:p>
          <w:p w14:paraId="4B1EA91E" w14:textId="12794907" w:rsidR="000A2706" w:rsidRDefault="000A2706" w:rsidP="00D91FED">
            <w:pPr>
              <w:rPr>
                <w:rFonts w:ascii="Times New Roman" w:hAnsi="Times New Roman"/>
                <w:sz w:val="22"/>
                <w:szCs w:val="22"/>
              </w:rPr>
            </w:pPr>
            <w:r w:rsidRPr="00C32761">
              <w:rPr>
                <w:rFonts w:ascii="Times New Roman" w:hAnsi="Times New Roman"/>
                <w:sz w:val="22"/>
                <w:szCs w:val="22"/>
              </w:rPr>
              <w:t>Tālr</w:t>
            </w:r>
            <w:r>
              <w:rPr>
                <w:rFonts w:ascii="Times New Roman" w:hAnsi="Times New Roman"/>
                <w:sz w:val="22"/>
                <w:szCs w:val="22"/>
              </w:rPr>
              <w:t>unis</w:t>
            </w:r>
            <w:r w:rsidR="00976A4C">
              <w:rPr>
                <w:rFonts w:ascii="Times New Roman" w:hAnsi="Times New Roman"/>
                <w:sz w:val="22"/>
                <w:szCs w:val="22"/>
              </w:rPr>
              <w:t xml:space="preserve"> fakultātē</w:t>
            </w:r>
            <w:r>
              <w:rPr>
                <w:rFonts w:ascii="Times New Roman" w:hAnsi="Times New Roman"/>
                <w:sz w:val="22"/>
                <w:szCs w:val="22"/>
              </w:rPr>
              <w:t xml:space="preserve">: </w:t>
            </w:r>
            <w:r w:rsidR="00FF7888" w:rsidRPr="00FF7888">
              <w:rPr>
                <w:rFonts w:ascii="Times New Roman" w:hAnsi="Times New Roman"/>
                <w:sz w:val="22"/>
                <w:szCs w:val="22"/>
              </w:rPr>
              <w:t>+371 63005705</w:t>
            </w:r>
          </w:p>
          <w:p w14:paraId="724AB917" w14:textId="413011E4" w:rsidR="000A2706" w:rsidRPr="00C32761" w:rsidRDefault="000A2706" w:rsidP="00D91FED">
            <w:pPr>
              <w:rPr>
                <w:rFonts w:ascii="Times New Roman" w:hAnsi="Times New Roman"/>
                <w:sz w:val="22"/>
                <w:szCs w:val="22"/>
              </w:rPr>
            </w:pPr>
            <w:r w:rsidRPr="00C32761">
              <w:rPr>
                <w:rFonts w:ascii="Times New Roman" w:hAnsi="Times New Roman"/>
                <w:sz w:val="22"/>
                <w:szCs w:val="22"/>
              </w:rPr>
              <w:t>E-pasts</w:t>
            </w:r>
            <w:r w:rsidR="00976A4C">
              <w:rPr>
                <w:rFonts w:ascii="Times New Roman" w:hAnsi="Times New Roman"/>
                <w:sz w:val="22"/>
                <w:szCs w:val="22"/>
              </w:rPr>
              <w:t xml:space="preserve"> fakultātē:</w:t>
            </w:r>
            <w:r w:rsidR="00976A4C" w:rsidRPr="00C32761">
              <w:rPr>
                <w:rFonts w:ascii="Times New Roman" w:hAnsi="Times New Roman"/>
                <w:sz w:val="22"/>
                <w:szCs w:val="22"/>
              </w:rPr>
              <w:t xml:space="preserve"> </w:t>
            </w:r>
            <w:r w:rsidR="00FF7888" w:rsidRPr="00FF7888">
              <w:rPr>
                <w:rFonts w:ascii="Times New Roman" w:hAnsi="Times New Roman"/>
                <w:sz w:val="22"/>
                <w:szCs w:val="22"/>
              </w:rPr>
              <w:t>iitfdek@lbtu.lv</w:t>
            </w:r>
          </w:p>
        </w:tc>
        <w:tc>
          <w:tcPr>
            <w:tcW w:w="3507" w:type="dxa"/>
          </w:tcPr>
          <w:p w14:paraId="37AB955A" w14:textId="77777777" w:rsidR="000A2706" w:rsidRPr="00C32761" w:rsidRDefault="000A2706" w:rsidP="00D91FED">
            <w:pPr>
              <w:rPr>
                <w:rFonts w:ascii="Times New Roman" w:hAnsi="Times New Roman"/>
                <w:b/>
                <w:sz w:val="22"/>
                <w:szCs w:val="22"/>
              </w:rPr>
            </w:pPr>
            <w:r w:rsidRPr="00C32761">
              <w:rPr>
                <w:rFonts w:ascii="Times New Roman" w:hAnsi="Times New Roman"/>
                <w:b/>
                <w:sz w:val="22"/>
                <w:szCs w:val="22"/>
              </w:rPr>
              <w:t>4.2.</w:t>
            </w:r>
            <w:r>
              <w:rPr>
                <w:rFonts w:ascii="Times New Roman" w:hAnsi="Times New Roman"/>
                <w:b/>
                <w:sz w:val="22"/>
                <w:szCs w:val="22"/>
              </w:rPr>
              <w:t xml:space="preserve"> </w:t>
            </w:r>
            <w:r w:rsidRPr="00C32761">
              <w:rPr>
                <w:rFonts w:ascii="Times New Roman" w:hAnsi="Times New Roman"/>
                <w:b/>
                <w:sz w:val="22"/>
                <w:szCs w:val="22"/>
              </w:rPr>
              <w:t xml:space="preserve">Prakses vieta: </w:t>
            </w:r>
          </w:p>
          <w:p w14:paraId="385CB24D" w14:textId="77777777" w:rsidR="00FF7888" w:rsidRPr="002F4EAC" w:rsidRDefault="00FF7888" w:rsidP="00FF7888">
            <w:pPr>
              <w:rPr>
                <w:rFonts w:ascii="Times New Roman" w:hAnsi="Times New Roman"/>
                <w:b/>
                <w:sz w:val="22"/>
                <w:szCs w:val="22"/>
              </w:rPr>
            </w:pPr>
            <w:r w:rsidRPr="002F4EAC">
              <w:rPr>
                <w:rFonts w:ascii="Times New Roman" w:hAnsi="Times New Roman"/>
                <w:b/>
                <w:sz w:val="22"/>
                <w:szCs w:val="22"/>
                <w:highlight w:val="yellow"/>
              </w:rPr>
              <w:t>SIA "Datoru Serviss"</w:t>
            </w:r>
          </w:p>
          <w:p w14:paraId="5730F53C" w14:textId="77777777" w:rsidR="00FF7888" w:rsidRPr="002F4EAC" w:rsidRDefault="00FF7888" w:rsidP="00FF7888">
            <w:pPr>
              <w:rPr>
                <w:rFonts w:ascii="Times New Roman" w:hAnsi="Times New Roman"/>
                <w:sz w:val="22"/>
                <w:szCs w:val="22"/>
                <w:highlight w:val="yellow"/>
              </w:rPr>
            </w:pPr>
            <w:r w:rsidRPr="002F4EAC">
              <w:rPr>
                <w:rFonts w:ascii="Times New Roman" w:hAnsi="Times New Roman"/>
                <w:sz w:val="22"/>
                <w:szCs w:val="22"/>
              </w:rPr>
              <w:t xml:space="preserve">Juridiskā adrese: </w:t>
            </w:r>
            <w:r w:rsidRPr="002F4EAC">
              <w:rPr>
                <w:rFonts w:ascii="Times New Roman" w:hAnsi="Times New Roman"/>
                <w:sz w:val="22"/>
                <w:szCs w:val="22"/>
                <w:highlight w:val="yellow"/>
              </w:rPr>
              <w:t xml:space="preserve">Lielā iela 122, </w:t>
            </w:r>
          </w:p>
          <w:p w14:paraId="0C3CE0A8" w14:textId="77777777" w:rsidR="00FF7888" w:rsidRPr="002F4EAC" w:rsidRDefault="00FF7888" w:rsidP="00FF7888">
            <w:pPr>
              <w:rPr>
                <w:rFonts w:ascii="Times New Roman" w:hAnsi="Times New Roman"/>
                <w:sz w:val="22"/>
                <w:szCs w:val="22"/>
              </w:rPr>
            </w:pPr>
            <w:r w:rsidRPr="002F4EAC">
              <w:rPr>
                <w:rFonts w:ascii="Times New Roman" w:hAnsi="Times New Roman"/>
                <w:sz w:val="22"/>
                <w:szCs w:val="22"/>
                <w:highlight w:val="yellow"/>
              </w:rPr>
              <w:t>Jelgava, LV-3001</w:t>
            </w:r>
          </w:p>
          <w:p w14:paraId="1683490D" w14:textId="77777777" w:rsidR="00FF7888" w:rsidRPr="002F4EAC" w:rsidRDefault="00FF7888" w:rsidP="00FF7888">
            <w:pPr>
              <w:rPr>
                <w:rFonts w:ascii="Times New Roman" w:hAnsi="Times New Roman"/>
                <w:sz w:val="22"/>
                <w:szCs w:val="22"/>
              </w:rPr>
            </w:pPr>
            <w:proofErr w:type="spellStart"/>
            <w:r w:rsidRPr="002F4EAC">
              <w:rPr>
                <w:rFonts w:ascii="Times New Roman" w:hAnsi="Times New Roman"/>
                <w:sz w:val="22"/>
                <w:szCs w:val="22"/>
              </w:rPr>
              <w:t>Reģ</w:t>
            </w:r>
            <w:proofErr w:type="spellEnd"/>
            <w:r w:rsidRPr="002F4EAC">
              <w:rPr>
                <w:rFonts w:ascii="Times New Roman" w:hAnsi="Times New Roman"/>
                <w:sz w:val="22"/>
                <w:szCs w:val="22"/>
              </w:rPr>
              <w:t xml:space="preserve">. Nr. </w:t>
            </w:r>
            <w:r w:rsidRPr="002F4EAC">
              <w:rPr>
                <w:rFonts w:ascii="Times New Roman" w:hAnsi="Times New Roman"/>
                <w:sz w:val="22"/>
                <w:szCs w:val="22"/>
                <w:highlight w:val="yellow"/>
              </w:rPr>
              <w:t>40203332133</w:t>
            </w:r>
          </w:p>
          <w:p w14:paraId="45963E28" w14:textId="77777777" w:rsidR="00FF7888" w:rsidRPr="002F4EAC" w:rsidRDefault="00FF7888" w:rsidP="00FF7888">
            <w:pPr>
              <w:rPr>
                <w:rFonts w:ascii="Times New Roman" w:hAnsi="Times New Roman"/>
                <w:sz w:val="22"/>
                <w:szCs w:val="22"/>
              </w:rPr>
            </w:pPr>
            <w:r w:rsidRPr="002F4EAC">
              <w:rPr>
                <w:rFonts w:ascii="Times New Roman" w:hAnsi="Times New Roman"/>
                <w:sz w:val="22"/>
                <w:szCs w:val="22"/>
              </w:rPr>
              <w:t xml:space="preserve">Tālrunis: </w:t>
            </w:r>
            <w:r w:rsidRPr="002F4EAC">
              <w:rPr>
                <w:rFonts w:ascii="Times New Roman" w:hAnsi="Times New Roman"/>
                <w:sz w:val="22"/>
                <w:szCs w:val="22"/>
                <w:highlight w:val="yellow"/>
              </w:rPr>
              <w:t>63000001</w:t>
            </w:r>
          </w:p>
          <w:p w14:paraId="2FDB547B" w14:textId="77777777" w:rsidR="00FF7888" w:rsidRPr="002F4EAC" w:rsidRDefault="00FF7888" w:rsidP="00FF7888">
            <w:pPr>
              <w:rPr>
                <w:rFonts w:ascii="Times New Roman" w:hAnsi="Times New Roman"/>
                <w:sz w:val="22"/>
                <w:szCs w:val="22"/>
              </w:rPr>
            </w:pPr>
            <w:r w:rsidRPr="002F4EAC">
              <w:rPr>
                <w:rFonts w:ascii="Times New Roman" w:hAnsi="Times New Roman"/>
                <w:sz w:val="22"/>
                <w:szCs w:val="22"/>
              </w:rPr>
              <w:t xml:space="preserve">E-pasts: </w:t>
            </w:r>
            <w:r w:rsidRPr="002F4EAC">
              <w:rPr>
                <w:rFonts w:ascii="Times New Roman" w:hAnsi="Times New Roman"/>
                <w:sz w:val="22"/>
                <w:szCs w:val="22"/>
                <w:highlight w:val="yellow"/>
              </w:rPr>
              <w:t>info@dt.lv</w:t>
            </w:r>
          </w:p>
          <w:p w14:paraId="6F739620" w14:textId="681CEA7D" w:rsidR="000A2706" w:rsidRPr="00907DA7" w:rsidRDefault="000A2706" w:rsidP="00D91FED">
            <w:pPr>
              <w:rPr>
                <w:rFonts w:ascii="Times New Roman" w:hAnsi="Times New Roman"/>
                <w:sz w:val="22"/>
                <w:szCs w:val="22"/>
              </w:rPr>
            </w:pPr>
          </w:p>
        </w:tc>
        <w:tc>
          <w:tcPr>
            <w:tcW w:w="3405" w:type="dxa"/>
          </w:tcPr>
          <w:p w14:paraId="40532FC1" w14:textId="77777777" w:rsidR="000A2706" w:rsidRPr="00C32761" w:rsidRDefault="000A2706" w:rsidP="00D91FED">
            <w:pPr>
              <w:rPr>
                <w:rFonts w:ascii="Times New Roman" w:hAnsi="Times New Roman"/>
                <w:b/>
                <w:sz w:val="22"/>
                <w:szCs w:val="22"/>
              </w:rPr>
            </w:pPr>
            <w:r w:rsidRPr="00C32761">
              <w:rPr>
                <w:rFonts w:ascii="Times New Roman" w:hAnsi="Times New Roman"/>
                <w:b/>
                <w:sz w:val="22"/>
                <w:szCs w:val="22"/>
              </w:rPr>
              <w:t>4.3. Praktikants:</w:t>
            </w:r>
          </w:p>
          <w:p w14:paraId="48A55747" w14:textId="77777777" w:rsidR="00FF7888" w:rsidRPr="002F4EAC" w:rsidRDefault="00FF7888" w:rsidP="00FF7888">
            <w:pPr>
              <w:rPr>
                <w:rFonts w:ascii="Times New Roman" w:hAnsi="Times New Roman"/>
                <w:sz w:val="22"/>
                <w:szCs w:val="22"/>
              </w:rPr>
            </w:pPr>
            <w:bookmarkStart w:id="7" w:name="_GoBack"/>
            <w:r w:rsidRPr="002F4EAC">
              <w:rPr>
                <w:rFonts w:ascii="Times New Roman" w:hAnsi="Times New Roman"/>
                <w:sz w:val="22"/>
                <w:szCs w:val="22"/>
              </w:rPr>
              <w:t xml:space="preserve">Vārds, uzvārds: </w:t>
            </w:r>
            <w:r>
              <w:rPr>
                <w:rFonts w:ascii="Times New Roman" w:hAnsi="Times New Roman"/>
                <w:b/>
                <w:sz w:val="22"/>
                <w:szCs w:val="22"/>
                <w:highlight w:val="green"/>
              </w:rPr>
              <w:t>Vārds Uzvārds</w:t>
            </w:r>
            <w:r w:rsidRPr="002F4EAC">
              <w:rPr>
                <w:rFonts w:ascii="Times New Roman" w:hAnsi="Times New Roman"/>
                <w:b/>
                <w:sz w:val="22"/>
                <w:szCs w:val="22"/>
              </w:rPr>
              <w:t xml:space="preserve"> </w:t>
            </w:r>
          </w:p>
          <w:p w14:paraId="0A122D04" w14:textId="77777777" w:rsidR="00FF7888" w:rsidRPr="002F4EAC" w:rsidRDefault="00FF7888" w:rsidP="00FF7888">
            <w:pPr>
              <w:rPr>
                <w:rFonts w:ascii="Times New Roman" w:hAnsi="Times New Roman"/>
                <w:sz w:val="22"/>
                <w:szCs w:val="22"/>
              </w:rPr>
            </w:pPr>
            <w:r w:rsidRPr="002F4EAC">
              <w:rPr>
                <w:rFonts w:ascii="Times New Roman" w:hAnsi="Times New Roman"/>
                <w:sz w:val="22"/>
                <w:szCs w:val="22"/>
              </w:rPr>
              <w:t xml:space="preserve">Personas kods: </w:t>
            </w:r>
            <w:r w:rsidRPr="002F4EAC">
              <w:rPr>
                <w:rFonts w:ascii="Times New Roman" w:hAnsi="Times New Roman"/>
                <w:sz w:val="22"/>
                <w:szCs w:val="22"/>
                <w:highlight w:val="green"/>
              </w:rPr>
              <w:t>101095-10001</w:t>
            </w:r>
          </w:p>
          <w:p w14:paraId="7655AD58" w14:textId="77777777" w:rsidR="00FF7888" w:rsidRPr="002F4EAC" w:rsidRDefault="00FF7888" w:rsidP="00FF7888">
            <w:pPr>
              <w:rPr>
                <w:rFonts w:ascii="Times New Roman" w:hAnsi="Times New Roman"/>
                <w:sz w:val="22"/>
                <w:szCs w:val="22"/>
                <w:highlight w:val="green"/>
              </w:rPr>
            </w:pPr>
            <w:r w:rsidRPr="002F4EAC">
              <w:rPr>
                <w:rFonts w:ascii="Times New Roman" w:hAnsi="Times New Roman"/>
                <w:sz w:val="22"/>
                <w:szCs w:val="22"/>
              </w:rPr>
              <w:t xml:space="preserve">Adrese: </w:t>
            </w:r>
            <w:r w:rsidRPr="002F4EAC">
              <w:rPr>
                <w:rFonts w:ascii="Times New Roman" w:hAnsi="Times New Roman"/>
                <w:sz w:val="22"/>
                <w:szCs w:val="22"/>
                <w:highlight w:val="green"/>
              </w:rPr>
              <w:t>Brīvības bulv. 33-5,</w:t>
            </w:r>
          </w:p>
          <w:p w14:paraId="4FE80054" w14:textId="77777777" w:rsidR="00FF7888" w:rsidRPr="002F4EAC" w:rsidRDefault="00FF7888" w:rsidP="00FF7888">
            <w:pPr>
              <w:rPr>
                <w:rFonts w:ascii="Times New Roman" w:hAnsi="Times New Roman"/>
                <w:sz w:val="22"/>
                <w:szCs w:val="22"/>
              </w:rPr>
            </w:pPr>
            <w:r w:rsidRPr="002F4EAC">
              <w:rPr>
                <w:rFonts w:ascii="Times New Roman" w:hAnsi="Times New Roman"/>
                <w:sz w:val="22"/>
                <w:szCs w:val="22"/>
                <w:highlight w:val="green"/>
              </w:rPr>
              <w:t>Jelgava, LV-3001</w:t>
            </w:r>
          </w:p>
          <w:p w14:paraId="12617DFF" w14:textId="77777777" w:rsidR="00FF7888" w:rsidRPr="002F4EAC" w:rsidRDefault="00FF7888" w:rsidP="00FF7888">
            <w:pPr>
              <w:rPr>
                <w:rFonts w:ascii="Times New Roman" w:hAnsi="Times New Roman"/>
                <w:sz w:val="22"/>
                <w:szCs w:val="22"/>
              </w:rPr>
            </w:pPr>
            <w:r w:rsidRPr="002F4EAC">
              <w:rPr>
                <w:rFonts w:ascii="Times New Roman" w:hAnsi="Times New Roman"/>
                <w:sz w:val="22"/>
                <w:szCs w:val="22"/>
              </w:rPr>
              <w:t xml:space="preserve">Tālrunis: </w:t>
            </w:r>
            <w:r w:rsidRPr="002F4EAC">
              <w:rPr>
                <w:rFonts w:ascii="Times New Roman" w:hAnsi="Times New Roman"/>
                <w:sz w:val="22"/>
                <w:szCs w:val="22"/>
                <w:highlight w:val="green"/>
              </w:rPr>
              <w:t>21111111</w:t>
            </w:r>
          </w:p>
          <w:p w14:paraId="412B4D32" w14:textId="77777777" w:rsidR="00FF7888" w:rsidRPr="002F4EAC" w:rsidRDefault="00FF7888" w:rsidP="00FF7888">
            <w:pPr>
              <w:rPr>
                <w:rFonts w:ascii="Times New Roman" w:hAnsi="Times New Roman"/>
                <w:sz w:val="22"/>
                <w:szCs w:val="22"/>
              </w:rPr>
            </w:pPr>
            <w:r w:rsidRPr="002F4EAC">
              <w:rPr>
                <w:rFonts w:ascii="Times New Roman" w:hAnsi="Times New Roman"/>
                <w:sz w:val="22"/>
                <w:szCs w:val="22"/>
              </w:rPr>
              <w:t xml:space="preserve">E-pasts: </w:t>
            </w:r>
            <w:r w:rsidRPr="00D45C81">
              <w:rPr>
                <w:rFonts w:ascii="Times New Roman" w:hAnsi="Times New Roman"/>
                <w:sz w:val="22"/>
                <w:szCs w:val="22"/>
                <w:highlight w:val="green"/>
              </w:rPr>
              <w:t>studensts2023@inbox.lv</w:t>
            </w:r>
          </w:p>
          <w:bookmarkEnd w:id="7"/>
          <w:p w14:paraId="63468B1A" w14:textId="77777777" w:rsidR="000A2706" w:rsidRPr="00907DA7" w:rsidRDefault="000A2706" w:rsidP="00D91FED">
            <w:pPr>
              <w:rPr>
                <w:rFonts w:ascii="Times New Roman" w:hAnsi="Times New Roman"/>
                <w:sz w:val="22"/>
                <w:szCs w:val="22"/>
              </w:rPr>
            </w:pPr>
          </w:p>
        </w:tc>
      </w:tr>
    </w:tbl>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4"/>
        <w:gridCol w:w="3402"/>
        <w:gridCol w:w="283"/>
        <w:gridCol w:w="2698"/>
      </w:tblGrid>
      <w:tr w:rsidR="00602416" w14:paraId="1EE91FBB" w14:textId="77777777" w:rsidTr="00602416">
        <w:tc>
          <w:tcPr>
            <w:tcW w:w="3114" w:type="dxa"/>
            <w:tcBorders>
              <w:bottom w:val="single" w:sz="4" w:space="0" w:color="auto"/>
            </w:tcBorders>
          </w:tcPr>
          <w:p w14:paraId="2C325E08" w14:textId="6FABD276" w:rsidR="000A2706" w:rsidRDefault="00FF7888" w:rsidP="00D011F3">
            <w:pPr>
              <w:tabs>
                <w:tab w:val="left" w:pos="3195"/>
              </w:tabs>
              <w:jc w:val="center"/>
              <w:rPr>
                <w:rFonts w:ascii="Times New Roman" w:hAnsi="Times New Roman"/>
                <w:sz w:val="22"/>
                <w:szCs w:val="22"/>
              </w:rPr>
            </w:pPr>
            <w:r w:rsidRPr="00FF7888">
              <w:rPr>
                <w:rFonts w:ascii="Times New Roman" w:hAnsi="Times New Roman"/>
                <w:sz w:val="22"/>
                <w:szCs w:val="22"/>
              </w:rPr>
              <w:t>Ruslans Šmigins</w:t>
            </w:r>
          </w:p>
        </w:tc>
        <w:tc>
          <w:tcPr>
            <w:tcW w:w="284" w:type="dxa"/>
          </w:tcPr>
          <w:p w14:paraId="234E318C" w14:textId="77777777" w:rsidR="000A2706" w:rsidRDefault="000A2706" w:rsidP="00D91FED">
            <w:pPr>
              <w:tabs>
                <w:tab w:val="left" w:pos="3195"/>
              </w:tabs>
              <w:jc w:val="both"/>
              <w:rPr>
                <w:rFonts w:ascii="Times New Roman" w:hAnsi="Times New Roman"/>
                <w:sz w:val="22"/>
                <w:szCs w:val="22"/>
              </w:rPr>
            </w:pPr>
          </w:p>
        </w:tc>
        <w:tc>
          <w:tcPr>
            <w:tcW w:w="3402" w:type="dxa"/>
            <w:tcBorders>
              <w:bottom w:val="single" w:sz="4" w:space="0" w:color="auto"/>
            </w:tcBorders>
          </w:tcPr>
          <w:p w14:paraId="09CF9D22" w14:textId="079C528C" w:rsidR="000A2706" w:rsidRDefault="00D011F3" w:rsidP="00D011F3">
            <w:pPr>
              <w:tabs>
                <w:tab w:val="left" w:pos="3195"/>
              </w:tabs>
              <w:jc w:val="center"/>
              <w:rPr>
                <w:rFonts w:ascii="Times New Roman" w:hAnsi="Times New Roman"/>
                <w:sz w:val="22"/>
                <w:szCs w:val="22"/>
              </w:rPr>
            </w:pPr>
            <w:r w:rsidRPr="00FF7888">
              <w:rPr>
                <w:rFonts w:ascii="Times New Roman" w:hAnsi="Times New Roman"/>
                <w:color w:val="0070C0"/>
                <w:sz w:val="22"/>
                <w:szCs w:val="22"/>
                <w:highlight w:val="yellow"/>
              </w:rPr>
              <w:t>Vārds Uzvārds</w:t>
            </w:r>
          </w:p>
        </w:tc>
        <w:tc>
          <w:tcPr>
            <w:tcW w:w="283" w:type="dxa"/>
          </w:tcPr>
          <w:p w14:paraId="7CCBC996" w14:textId="77777777" w:rsidR="000A2706" w:rsidRDefault="000A2706" w:rsidP="00D91FED">
            <w:pPr>
              <w:tabs>
                <w:tab w:val="left" w:pos="3195"/>
              </w:tabs>
              <w:jc w:val="both"/>
              <w:rPr>
                <w:rFonts w:ascii="Times New Roman" w:hAnsi="Times New Roman"/>
                <w:sz w:val="22"/>
                <w:szCs w:val="22"/>
              </w:rPr>
            </w:pPr>
          </w:p>
        </w:tc>
        <w:tc>
          <w:tcPr>
            <w:tcW w:w="2698" w:type="dxa"/>
            <w:tcBorders>
              <w:bottom w:val="single" w:sz="4" w:space="0" w:color="auto"/>
            </w:tcBorders>
          </w:tcPr>
          <w:p w14:paraId="31016E16" w14:textId="13176BD3" w:rsidR="000A2706" w:rsidRDefault="00D011F3" w:rsidP="00D011F3">
            <w:pPr>
              <w:tabs>
                <w:tab w:val="left" w:pos="3195"/>
              </w:tabs>
              <w:jc w:val="center"/>
              <w:rPr>
                <w:rFonts w:ascii="Times New Roman" w:hAnsi="Times New Roman"/>
                <w:sz w:val="22"/>
                <w:szCs w:val="22"/>
              </w:rPr>
            </w:pPr>
            <w:r w:rsidRPr="00FF7888">
              <w:rPr>
                <w:rFonts w:ascii="Times New Roman" w:hAnsi="Times New Roman"/>
                <w:color w:val="0070C0"/>
                <w:sz w:val="22"/>
                <w:szCs w:val="22"/>
                <w:highlight w:val="green"/>
              </w:rPr>
              <w:t>Vārds Uzvārds</w:t>
            </w:r>
          </w:p>
        </w:tc>
      </w:tr>
      <w:tr w:rsidR="00602416" w14:paraId="4C602848" w14:textId="77777777" w:rsidTr="00602416">
        <w:tc>
          <w:tcPr>
            <w:tcW w:w="3114" w:type="dxa"/>
            <w:tcBorders>
              <w:top w:val="single" w:sz="4" w:space="0" w:color="auto"/>
            </w:tcBorders>
          </w:tcPr>
          <w:p w14:paraId="70730553" w14:textId="47591D03" w:rsidR="000A2706" w:rsidRDefault="000A2706" w:rsidP="00D011F3">
            <w:pPr>
              <w:tabs>
                <w:tab w:val="left" w:pos="3195"/>
              </w:tabs>
              <w:jc w:val="center"/>
              <w:rPr>
                <w:rFonts w:ascii="Times New Roman" w:hAnsi="Times New Roman"/>
                <w:sz w:val="22"/>
                <w:szCs w:val="22"/>
              </w:rPr>
            </w:pPr>
          </w:p>
        </w:tc>
        <w:tc>
          <w:tcPr>
            <w:tcW w:w="284" w:type="dxa"/>
          </w:tcPr>
          <w:p w14:paraId="07A02A6E" w14:textId="77777777" w:rsidR="000A2706" w:rsidRDefault="000A2706" w:rsidP="00D91FED">
            <w:pPr>
              <w:tabs>
                <w:tab w:val="left" w:pos="3195"/>
              </w:tabs>
              <w:jc w:val="center"/>
              <w:rPr>
                <w:rFonts w:ascii="Times New Roman" w:hAnsi="Times New Roman"/>
                <w:sz w:val="22"/>
                <w:szCs w:val="22"/>
              </w:rPr>
            </w:pPr>
          </w:p>
        </w:tc>
        <w:tc>
          <w:tcPr>
            <w:tcW w:w="3402" w:type="dxa"/>
            <w:tcBorders>
              <w:top w:val="single" w:sz="4" w:space="0" w:color="auto"/>
            </w:tcBorders>
          </w:tcPr>
          <w:p w14:paraId="26887962" w14:textId="40BAE032" w:rsidR="000A2706" w:rsidRDefault="000A2706" w:rsidP="00D91FED">
            <w:pPr>
              <w:tabs>
                <w:tab w:val="left" w:pos="3195"/>
              </w:tabs>
              <w:jc w:val="center"/>
              <w:rPr>
                <w:rFonts w:ascii="Times New Roman" w:hAnsi="Times New Roman"/>
                <w:sz w:val="22"/>
                <w:szCs w:val="22"/>
              </w:rPr>
            </w:pPr>
          </w:p>
        </w:tc>
        <w:tc>
          <w:tcPr>
            <w:tcW w:w="283" w:type="dxa"/>
          </w:tcPr>
          <w:p w14:paraId="5CA559A6" w14:textId="77777777" w:rsidR="000A2706" w:rsidRDefault="000A2706" w:rsidP="00D91FED">
            <w:pPr>
              <w:tabs>
                <w:tab w:val="left" w:pos="3195"/>
              </w:tabs>
              <w:jc w:val="center"/>
              <w:rPr>
                <w:rFonts w:ascii="Times New Roman" w:hAnsi="Times New Roman"/>
                <w:sz w:val="22"/>
                <w:szCs w:val="22"/>
              </w:rPr>
            </w:pPr>
          </w:p>
        </w:tc>
        <w:tc>
          <w:tcPr>
            <w:tcW w:w="2698" w:type="dxa"/>
            <w:tcBorders>
              <w:top w:val="single" w:sz="4" w:space="0" w:color="auto"/>
            </w:tcBorders>
          </w:tcPr>
          <w:p w14:paraId="4E6D2639" w14:textId="5C37AB6A" w:rsidR="000A2706" w:rsidRDefault="000A2706" w:rsidP="00D91FED">
            <w:pPr>
              <w:tabs>
                <w:tab w:val="left" w:pos="3195"/>
              </w:tabs>
              <w:jc w:val="center"/>
              <w:rPr>
                <w:rFonts w:ascii="Times New Roman" w:hAnsi="Times New Roman"/>
                <w:sz w:val="22"/>
                <w:szCs w:val="22"/>
              </w:rPr>
            </w:pPr>
          </w:p>
        </w:tc>
      </w:tr>
    </w:tbl>
    <w:p w14:paraId="4673E109" w14:textId="77777777" w:rsidR="000A2706" w:rsidRDefault="000A2706">
      <w:pPr>
        <w:rPr>
          <w:rFonts w:ascii="Times New Roman" w:hAnsi="Times New Roman"/>
          <w:i/>
        </w:rPr>
      </w:pPr>
    </w:p>
    <w:p w14:paraId="2C33DF3F" w14:textId="56B05110" w:rsidR="00D011F3" w:rsidRDefault="00D011F3" w:rsidP="00602416">
      <w:pPr>
        <w:rPr>
          <w:rFonts w:ascii="Times New Roman" w:hAnsi="Times New Roman"/>
          <w:sz w:val="22"/>
          <w:szCs w:val="24"/>
        </w:rPr>
      </w:pPr>
      <w:r w:rsidRPr="00D011F3">
        <w:rPr>
          <w:rFonts w:ascii="Times New Roman" w:hAnsi="Times New Roman"/>
          <w:sz w:val="22"/>
          <w:szCs w:val="24"/>
        </w:rPr>
        <w:t>* Dokumenta datums ir datums, kurā uzlikts pēdējā paraksta laika zīmogs.</w:t>
      </w:r>
    </w:p>
    <w:p w14:paraId="4522C5E7" w14:textId="77777777" w:rsidR="00602416" w:rsidRPr="00D011F3" w:rsidRDefault="00602416" w:rsidP="00602416">
      <w:pPr>
        <w:rPr>
          <w:rFonts w:ascii="Times New Roman" w:hAnsi="Times New Roman"/>
          <w:sz w:val="22"/>
          <w:szCs w:val="24"/>
        </w:rPr>
      </w:pPr>
    </w:p>
    <w:p w14:paraId="3F6EEFDD" w14:textId="1E5A166F" w:rsidR="00D011F3" w:rsidRDefault="00D011F3">
      <w:pPr>
        <w:rPr>
          <w:rFonts w:ascii="Times New Roman" w:hAnsi="Times New Roman"/>
          <w:i/>
        </w:rPr>
      </w:pPr>
    </w:p>
    <w:p w14:paraId="011B6EB4" w14:textId="1472A2B8" w:rsidR="00E0793E" w:rsidRDefault="00E0793E">
      <w:pPr>
        <w:rPr>
          <w:rFonts w:ascii="Times New Roman" w:hAnsi="Times New Roman"/>
          <w:i/>
        </w:rPr>
      </w:pPr>
    </w:p>
    <w:p w14:paraId="0CD93095" w14:textId="77777777" w:rsidR="00E0793E" w:rsidRDefault="00E0793E">
      <w:pPr>
        <w:rPr>
          <w:rFonts w:ascii="Times New Roman" w:hAnsi="Times New Roman"/>
          <w:i/>
        </w:rPr>
      </w:pPr>
    </w:p>
    <w:p w14:paraId="06A3BF69" w14:textId="549CCC65" w:rsidR="00D011F3" w:rsidRPr="003E2C16" w:rsidRDefault="00D011F3" w:rsidP="00D011F3">
      <w:pPr>
        <w:jc w:val="center"/>
        <w:rPr>
          <w:rFonts w:ascii="Times New Roman" w:hAnsi="Times New Roman"/>
          <w:i/>
          <w:sz w:val="22"/>
          <w:szCs w:val="22"/>
        </w:rPr>
      </w:pPr>
      <w:r w:rsidRPr="003E2C16">
        <w:rPr>
          <w:rFonts w:ascii="Times New Roman" w:hAnsi="Times New Roman"/>
          <w:bCs/>
          <w:sz w:val="22"/>
          <w:szCs w:val="22"/>
        </w:rPr>
        <w:t>DOKUMENTS IR PARAKSTĪTS AR DROŠU ELEKTRONISKO PARAKSTU UN SATUR LAIKA ZĪMOGU</w:t>
      </w:r>
      <w:r w:rsidRPr="003E2C16">
        <w:rPr>
          <w:rFonts w:ascii="Times New Roman" w:hAnsi="Times New Roman"/>
          <w:i/>
          <w:sz w:val="22"/>
          <w:szCs w:val="22"/>
        </w:rPr>
        <w:t xml:space="preserve"> </w:t>
      </w:r>
      <w:bookmarkEnd w:id="0"/>
    </w:p>
    <w:sectPr w:rsidR="00D011F3" w:rsidRPr="003E2C16" w:rsidSect="00FE2FBA">
      <w:footerReference w:type="even" r:id="rId8"/>
      <w:footerReference w:type="default" r:id="rId9"/>
      <w:type w:val="evenPage"/>
      <w:pgSz w:w="11906" w:h="16838"/>
      <w:pgMar w:top="539" w:right="851" w:bottom="35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B0571" w14:textId="77777777" w:rsidR="00B62F3A" w:rsidRDefault="00B62F3A">
      <w:r>
        <w:separator/>
      </w:r>
    </w:p>
  </w:endnote>
  <w:endnote w:type="continuationSeparator" w:id="0">
    <w:p w14:paraId="1D68F2ED" w14:textId="77777777" w:rsidR="00B62F3A" w:rsidRDefault="00B6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6C0" w14:textId="77777777" w:rsidR="007C1530" w:rsidRDefault="007C1530" w:rsidP="00F43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2F1B5" w14:textId="77777777" w:rsidR="007C1530" w:rsidRDefault="007C1530" w:rsidP="008742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B29B" w14:textId="77777777" w:rsidR="007C1530" w:rsidRDefault="007C1530" w:rsidP="008742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4806" w14:textId="77777777" w:rsidR="00B62F3A" w:rsidRDefault="00B62F3A">
      <w:r>
        <w:separator/>
      </w:r>
    </w:p>
  </w:footnote>
  <w:footnote w:type="continuationSeparator" w:id="0">
    <w:p w14:paraId="671E3B0A" w14:textId="77777777" w:rsidR="00B62F3A" w:rsidRDefault="00B62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1"/>
    <w:lvl w:ilvl="0">
      <w:start w:val="1"/>
      <w:numFmt w:val="decimal"/>
      <w:lvlText w:val="%1."/>
      <w:lvlJc w:val="left"/>
      <w:pPr>
        <w:tabs>
          <w:tab w:val="num" w:pos="720"/>
        </w:tabs>
        <w:ind w:left="720" w:hanging="360"/>
      </w:pPr>
    </w:lvl>
  </w:abstractNum>
  <w:abstractNum w:abstractNumId="1" w15:restartNumberingAfterBreak="0">
    <w:nsid w:val="012B088D"/>
    <w:multiLevelType w:val="hybridMultilevel"/>
    <w:tmpl w:val="AC2A5C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BE6118"/>
    <w:multiLevelType w:val="multilevel"/>
    <w:tmpl w:val="B4EC60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29"/>
        </w:tabs>
        <w:ind w:left="1213"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A54291"/>
    <w:multiLevelType w:val="hybridMultilevel"/>
    <w:tmpl w:val="F97E0702"/>
    <w:lvl w:ilvl="0" w:tplc="0426000B">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0EB4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B46A1"/>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90D3480"/>
    <w:multiLevelType w:val="multilevel"/>
    <w:tmpl w:val="214E202A"/>
    <w:lvl w:ilvl="0">
      <w:start w:val="1"/>
      <w:numFmt w:val="decimal"/>
      <w:lvlText w:val="%1."/>
      <w:lvlJc w:val="left"/>
      <w:pPr>
        <w:tabs>
          <w:tab w:val="num" w:pos="360"/>
        </w:tabs>
        <w:ind w:left="360" w:hanging="360"/>
      </w:pPr>
      <w:rPr>
        <w:b w:val="0"/>
        <w:color w:val="00000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9C72164"/>
    <w:multiLevelType w:val="hybridMultilevel"/>
    <w:tmpl w:val="1E586D3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D06256"/>
    <w:multiLevelType w:val="multilevel"/>
    <w:tmpl w:val="6526FC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F5E5A19"/>
    <w:multiLevelType w:val="multilevel"/>
    <w:tmpl w:val="9CF4BF4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FF07C7"/>
    <w:multiLevelType w:val="hybridMultilevel"/>
    <w:tmpl w:val="0EE6E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212401"/>
    <w:multiLevelType w:val="multilevel"/>
    <w:tmpl w:val="A33CD278"/>
    <w:lvl w:ilvl="0">
      <w:start w:val="2"/>
      <w:numFmt w:val="decimal"/>
      <w:lvlText w:val="%1"/>
      <w:lvlJc w:val="left"/>
      <w:pPr>
        <w:ind w:left="674" w:hanging="416"/>
      </w:pPr>
      <w:rPr>
        <w:rFonts w:hint="default"/>
        <w:lang w:val="lv-LV" w:eastAsia="en-US" w:bidi="ar-SA"/>
      </w:rPr>
    </w:lvl>
    <w:lvl w:ilvl="1">
      <w:start w:val="1"/>
      <w:numFmt w:val="decimal"/>
      <w:lvlText w:val="%1.%2."/>
      <w:lvlJc w:val="left"/>
      <w:pPr>
        <w:ind w:left="674" w:hanging="416"/>
      </w:pPr>
      <w:rPr>
        <w:rFonts w:ascii="Times New Roman" w:eastAsia="Times New Roman" w:hAnsi="Times New Roman" w:cs="Times New Roman" w:hint="default"/>
        <w:w w:val="100"/>
        <w:sz w:val="22"/>
        <w:szCs w:val="22"/>
        <w:lang w:val="lv-LV" w:eastAsia="en-US" w:bidi="ar-SA"/>
      </w:rPr>
    </w:lvl>
    <w:lvl w:ilvl="2">
      <w:start w:val="1"/>
      <w:numFmt w:val="decimal"/>
      <w:lvlText w:val="%1.%2.%3."/>
      <w:lvlJc w:val="left"/>
      <w:pPr>
        <w:ind w:left="1698" w:hanging="720"/>
      </w:pPr>
      <w:rPr>
        <w:rFonts w:ascii="Times New Roman" w:eastAsia="Times New Roman" w:hAnsi="Times New Roman" w:cs="Times New Roman" w:hint="default"/>
        <w:w w:val="100"/>
        <w:sz w:val="22"/>
        <w:szCs w:val="22"/>
        <w:lang w:val="lv-LV" w:eastAsia="en-US" w:bidi="ar-SA"/>
      </w:rPr>
    </w:lvl>
    <w:lvl w:ilvl="3">
      <w:numFmt w:val="bullet"/>
      <w:lvlText w:val="•"/>
      <w:lvlJc w:val="left"/>
      <w:pPr>
        <w:ind w:left="3585" w:hanging="720"/>
      </w:pPr>
      <w:rPr>
        <w:rFonts w:hint="default"/>
        <w:lang w:val="lv-LV" w:eastAsia="en-US" w:bidi="ar-SA"/>
      </w:rPr>
    </w:lvl>
    <w:lvl w:ilvl="4">
      <w:numFmt w:val="bullet"/>
      <w:lvlText w:val="•"/>
      <w:lvlJc w:val="left"/>
      <w:pPr>
        <w:ind w:left="4528" w:hanging="720"/>
      </w:pPr>
      <w:rPr>
        <w:rFonts w:hint="default"/>
        <w:lang w:val="lv-LV" w:eastAsia="en-US" w:bidi="ar-SA"/>
      </w:rPr>
    </w:lvl>
    <w:lvl w:ilvl="5">
      <w:numFmt w:val="bullet"/>
      <w:lvlText w:val="•"/>
      <w:lvlJc w:val="left"/>
      <w:pPr>
        <w:ind w:left="5471" w:hanging="720"/>
      </w:pPr>
      <w:rPr>
        <w:rFonts w:hint="default"/>
        <w:lang w:val="lv-LV" w:eastAsia="en-US" w:bidi="ar-SA"/>
      </w:rPr>
    </w:lvl>
    <w:lvl w:ilvl="6">
      <w:numFmt w:val="bullet"/>
      <w:lvlText w:val="•"/>
      <w:lvlJc w:val="left"/>
      <w:pPr>
        <w:ind w:left="6414" w:hanging="720"/>
      </w:pPr>
      <w:rPr>
        <w:rFonts w:hint="default"/>
        <w:lang w:val="lv-LV" w:eastAsia="en-US" w:bidi="ar-SA"/>
      </w:rPr>
    </w:lvl>
    <w:lvl w:ilvl="7">
      <w:numFmt w:val="bullet"/>
      <w:lvlText w:val="•"/>
      <w:lvlJc w:val="left"/>
      <w:pPr>
        <w:ind w:left="7357" w:hanging="720"/>
      </w:pPr>
      <w:rPr>
        <w:rFonts w:hint="default"/>
        <w:lang w:val="lv-LV" w:eastAsia="en-US" w:bidi="ar-SA"/>
      </w:rPr>
    </w:lvl>
    <w:lvl w:ilvl="8">
      <w:numFmt w:val="bullet"/>
      <w:lvlText w:val="•"/>
      <w:lvlJc w:val="left"/>
      <w:pPr>
        <w:ind w:left="8300" w:hanging="720"/>
      </w:pPr>
      <w:rPr>
        <w:rFonts w:hint="default"/>
        <w:lang w:val="lv-LV" w:eastAsia="en-US" w:bidi="ar-SA"/>
      </w:rPr>
    </w:lvl>
  </w:abstractNum>
  <w:abstractNum w:abstractNumId="12" w15:restartNumberingAfterBreak="0">
    <w:nsid w:val="3E1D1F29"/>
    <w:multiLevelType w:val="multilevel"/>
    <w:tmpl w:val="056A00B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3F2D6301"/>
    <w:multiLevelType w:val="multilevel"/>
    <w:tmpl w:val="F97E070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7913696"/>
    <w:multiLevelType w:val="multilevel"/>
    <w:tmpl w:val="670481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A101591"/>
    <w:multiLevelType w:val="multilevel"/>
    <w:tmpl w:val="41EC5C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2D6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505EFD"/>
    <w:multiLevelType w:val="hybridMultilevel"/>
    <w:tmpl w:val="5D2CFD4A"/>
    <w:lvl w:ilvl="0" w:tplc="D64CC55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123786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5B2378"/>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E17D55"/>
    <w:multiLevelType w:val="multilevel"/>
    <w:tmpl w:val="FF7AB40C"/>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39A53E7"/>
    <w:multiLevelType w:val="multilevel"/>
    <w:tmpl w:val="CF50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218639A"/>
    <w:multiLevelType w:val="hybridMultilevel"/>
    <w:tmpl w:val="B2B088C8"/>
    <w:lvl w:ilvl="0" w:tplc="CABE75C6">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23" w15:restartNumberingAfterBreak="0">
    <w:nsid w:val="7BBD5DCE"/>
    <w:multiLevelType w:val="hybridMultilevel"/>
    <w:tmpl w:val="F18C109E"/>
    <w:lvl w:ilvl="0" w:tplc="04260001">
      <w:start w:val="1"/>
      <w:numFmt w:val="bullet"/>
      <w:lvlText w:val=""/>
      <w:lvlJc w:val="left"/>
      <w:pPr>
        <w:tabs>
          <w:tab w:val="num" w:pos="1800"/>
        </w:tabs>
        <w:ind w:left="1800" w:hanging="360"/>
      </w:pPr>
      <w:rPr>
        <w:rFonts w:ascii="Symbol" w:hAnsi="Symbol"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8"/>
  </w:num>
  <w:num w:numId="3">
    <w:abstractNumId w:val="14"/>
  </w:num>
  <w:num w:numId="4">
    <w:abstractNumId w:val="9"/>
  </w:num>
  <w:num w:numId="5">
    <w:abstractNumId w:val="22"/>
  </w:num>
  <w:num w:numId="6">
    <w:abstractNumId w:val="12"/>
  </w:num>
  <w:num w:numId="7">
    <w:abstractNumId w:val="15"/>
  </w:num>
  <w:num w:numId="8">
    <w:abstractNumId w:val="17"/>
  </w:num>
  <w:num w:numId="9">
    <w:abstractNumId w:val="6"/>
  </w:num>
  <w:num w:numId="10">
    <w:abstractNumId w:val="21"/>
  </w:num>
  <w:num w:numId="11">
    <w:abstractNumId w:val="3"/>
  </w:num>
  <w:num w:numId="12">
    <w:abstractNumId w:val="5"/>
  </w:num>
  <w:num w:numId="13">
    <w:abstractNumId w:val="13"/>
  </w:num>
  <w:num w:numId="14">
    <w:abstractNumId w:val="23"/>
  </w:num>
  <w:num w:numId="15">
    <w:abstractNumId w:val="19"/>
  </w:num>
  <w:num w:numId="16">
    <w:abstractNumId w:val="20"/>
  </w:num>
  <w:num w:numId="17">
    <w:abstractNumId w:val="0"/>
  </w:num>
  <w:num w:numId="18">
    <w:abstractNumId w:val="7"/>
  </w:num>
  <w:num w:numId="19">
    <w:abstractNumId w:val="1"/>
  </w:num>
  <w:num w:numId="20">
    <w:abstractNumId w:val="11"/>
  </w:num>
  <w:num w:numId="21">
    <w:abstractNumId w:val="18"/>
  </w:num>
  <w:num w:numId="22">
    <w:abstractNumId w:val="1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AB"/>
    <w:rsid w:val="0000028A"/>
    <w:rsid w:val="000100C8"/>
    <w:rsid w:val="00014C6D"/>
    <w:rsid w:val="000358A9"/>
    <w:rsid w:val="00036253"/>
    <w:rsid w:val="00041B4E"/>
    <w:rsid w:val="0004379E"/>
    <w:rsid w:val="00060E30"/>
    <w:rsid w:val="00065CCD"/>
    <w:rsid w:val="0006700A"/>
    <w:rsid w:val="000727A6"/>
    <w:rsid w:val="00076BE6"/>
    <w:rsid w:val="00077483"/>
    <w:rsid w:val="00077606"/>
    <w:rsid w:val="0008654A"/>
    <w:rsid w:val="00087D65"/>
    <w:rsid w:val="00092CFE"/>
    <w:rsid w:val="0009316A"/>
    <w:rsid w:val="000932BA"/>
    <w:rsid w:val="000966A5"/>
    <w:rsid w:val="00096770"/>
    <w:rsid w:val="000A2706"/>
    <w:rsid w:val="000A49D7"/>
    <w:rsid w:val="000D201D"/>
    <w:rsid w:val="000D6636"/>
    <w:rsid w:val="000D69CA"/>
    <w:rsid w:val="000E4B9F"/>
    <w:rsid w:val="000F0370"/>
    <w:rsid w:val="000F1683"/>
    <w:rsid w:val="000F250C"/>
    <w:rsid w:val="000F2620"/>
    <w:rsid w:val="000F3DB9"/>
    <w:rsid w:val="000F414F"/>
    <w:rsid w:val="0012242F"/>
    <w:rsid w:val="00125B19"/>
    <w:rsid w:val="0013772A"/>
    <w:rsid w:val="00141D09"/>
    <w:rsid w:val="00144827"/>
    <w:rsid w:val="00147300"/>
    <w:rsid w:val="0016058C"/>
    <w:rsid w:val="001636F7"/>
    <w:rsid w:val="00167455"/>
    <w:rsid w:val="001769BC"/>
    <w:rsid w:val="00196538"/>
    <w:rsid w:val="001A03A0"/>
    <w:rsid w:val="001A1C62"/>
    <w:rsid w:val="001C0168"/>
    <w:rsid w:val="001D333D"/>
    <w:rsid w:val="001D64DC"/>
    <w:rsid w:val="001E77E9"/>
    <w:rsid w:val="001F0B90"/>
    <w:rsid w:val="001F2C1A"/>
    <w:rsid w:val="001F35F1"/>
    <w:rsid w:val="001F3FA7"/>
    <w:rsid w:val="001F7A25"/>
    <w:rsid w:val="0021148D"/>
    <w:rsid w:val="002162A3"/>
    <w:rsid w:val="00220A5E"/>
    <w:rsid w:val="00224540"/>
    <w:rsid w:val="00237858"/>
    <w:rsid w:val="00252137"/>
    <w:rsid w:val="002522CE"/>
    <w:rsid w:val="002525AD"/>
    <w:rsid w:val="00253149"/>
    <w:rsid w:val="002709CD"/>
    <w:rsid w:val="00273D17"/>
    <w:rsid w:val="0027659B"/>
    <w:rsid w:val="00282F19"/>
    <w:rsid w:val="00283969"/>
    <w:rsid w:val="0029197B"/>
    <w:rsid w:val="00291D95"/>
    <w:rsid w:val="00292107"/>
    <w:rsid w:val="0029294F"/>
    <w:rsid w:val="00296C59"/>
    <w:rsid w:val="002A01C9"/>
    <w:rsid w:val="002A2D5F"/>
    <w:rsid w:val="002B102C"/>
    <w:rsid w:val="002B6482"/>
    <w:rsid w:val="002B6A42"/>
    <w:rsid w:val="002C12C4"/>
    <w:rsid w:val="002C1CFB"/>
    <w:rsid w:val="002D2366"/>
    <w:rsid w:val="002D31B0"/>
    <w:rsid w:val="002D5ADD"/>
    <w:rsid w:val="002E5CCB"/>
    <w:rsid w:val="002E5CEB"/>
    <w:rsid w:val="002E5CFD"/>
    <w:rsid w:val="002E5DF9"/>
    <w:rsid w:val="002E64D6"/>
    <w:rsid w:val="002F0281"/>
    <w:rsid w:val="002F23A9"/>
    <w:rsid w:val="002F35FC"/>
    <w:rsid w:val="00300367"/>
    <w:rsid w:val="0030240A"/>
    <w:rsid w:val="003042AC"/>
    <w:rsid w:val="003126E2"/>
    <w:rsid w:val="00322F1F"/>
    <w:rsid w:val="0032562E"/>
    <w:rsid w:val="00341ED6"/>
    <w:rsid w:val="00341F3F"/>
    <w:rsid w:val="00352327"/>
    <w:rsid w:val="003559ED"/>
    <w:rsid w:val="00356701"/>
    <w:rsid w:val="00381B2D"/>
    <w:rsid w:val="00383589"/>
    <w:rsid w:val="00384071"/>
    <w:rsid w:val="00384465"/>
    <w:rsid w:val="003A3771"/>
    <w:rsid w:val="003A50E0"/>
    <w:rsid w:val="003B02F2"/>
    <w:rsid w:val="003B18E2"/>
    <w:rsid w:val="003C3917"/>
    <w:rsid w:val="003C6D8B"/>
    <w:rsid w:val="003C6EFF"/>
    <w:rsid w:val="003D49A6"/>
    <w:rsid w:val="003D62D6"/>
    <w:rsid w:val="003E2C16"/>
    <w:rsid w:val="003E2F40"/>
    <w:rsid w:val="003F003C"/>
    <w:rsid w:val="003F7A72"/>
    <w:rsid w:val="00400720"/>
    <w:rsid w:val="004065A5"/>
    <w:rsid w:val="004077A1"/>
    <w:rsid w:val="00410109"/>
    <w:rsid w:val="004118EF"/>
    <w:rsid w:val="00411939"/>
    <w:rsid w:val="00413DDA"/>
    <w:rsid w:val="004141F2"/>
    <w:rsid w:val="0042246D"/>
    <w:rsid w:val="00423752"/>
    <w:rsid w:val="00424FA1"/>
    <w:rsid w:val="00425EDD"/>
    <w:rsid w:val="00447940"/>
    <w:rsid w:val="00450DC3"/>
    <w:rsid w:val="00451425"/>
    <w:rsid w:val="00454DE3"/>
    <w:rsid w:val="004578A9"/>
    <w:rsid w:val="004724AF"/>
    <w:rsid w:val="00480973"/>
    <w:rsid w:val="004865F4"/>
    <w:rsid w:val="004975FB"/>
    <w:rsid w:val="004C0573"/>
    <w:rsid w:val="004C34A7"/>
    <w:rsid w:val="004C59EC"/>
    <w:rsid w:val="004C72F9"/>
    <w:rsid w:val="004C74D1"/>
    <w:rsid w:val="004D439F"/>
    <w:rsid w:val="004E0F55"/>
    <w:rsid w:val="004E197A"/>
    <w:rsid w:val="004E1D3F"/>
    <w:rsid w:val="004E58ED"/>
    <w:rsid w:val="004F2EE4"/>
    <w:rsid w:val="004F5226"/>
    <w:rsid w:val="004F698A"/>
    <w:rsid w:val="00505F27"/>
    <w:rsid w:val="00512C0C"/>
    <w:rsid w:val="00512E70"/>
    <w:rsid w:val="005222D3"/>
    <w:rsid w:val="00524728"/>
    <w:rsid w:val="005250C2"/>
    <w:rsid w:val="00535973"/>
    <w:rsid w:val="00536BCD"/>
    <w:rsid w:val="005376B6"/>
    <w:rsid w:val="005440F5"/>
    <w:rsid w:val="00562200"/>
    <w:rsid w:val="0056552B"/>
    <w:rsid w:val="00565A11"/>
    <w:rsid w:val="00573A18"/>
    <w:rsid w:val="00573CC6"/>
    <w:rsid w:val="00575973"/>
    <w:rsid w:val="00577556"/>
    <w:rsid w:val="00587673"/>
    <w:rsid w:val="0059145D"/>
    <w:rsid w:val="0059748F"/>
    <w:rsid w:val="005A54DC"/>
    <w:rsid w:val="005B7332"/>
    <w:rsid w:val="005C151A"/>
    <w:rsid w:val="005C1663"/>
    <w:rsid w:val="005C71C0"/>
    <w:rsid w:val="005D021F"/>
    <w:rsid w:val="005D4733"/>
    <w:rsid w:val="005E055A"/>
    <w:rsid w:val="005E238E"/>
    <w:rsid w:val="005E50C4"/>
    <w:rsid w:val="005E72AA"/>
    <w:rsid w:val="005E7D33"/>
    <w:rsid w:val="005F381B"/>
    <w:rsid w:val="005F4B85"/>
    <w:rsid w:val="005F5DA1"/>
    <w:rsid w:val="005F6628"/>
    <w:rsid w:val="00602416"/>
    <w:rsid w:val="006066A7"/>
    <w:rsid w:val="0061395E"/>
    <w:rsid w:val="00627E57"/>
    <w:rsid w:val="00632109"/>
    <w:rsid w:val="0064391F"/>
    <w:rsid w:val="00644695"/>
    <w:rsid w:val="00646153"/>
    <w:rsid w:val="00657286"/>
    <w:rsid w:val="00661E31"/>
    <w:rsid w:val="006656BD"/>
    <w:rsid w:val="0066582D"/>
    <w:rsid w:val="00670D06"/>
    <w:rsid w:val="00674ECF"/>
    <w:rsid w:val="006831F6"/>
    <w:rsid w:val="006908B4"/>
    <w:rsid w:val="00691366"/>
    <w:rsid w:val="00691A47"/>
    <w:rsid w:val="0069268A"/>
    <w:rsid w:val="00693DA8"/>
    <w:rsid w:val="00695370"/>
    <w:rsid w:val="006A2D5F"/>
    <w:rsid w:val="006A7CB6"/>
    <w:rsid w:val="006B0195"/>
    <w:rsid w:val="006B07FE"/>
    <w:rsid w:val="006B31A2"/>
    <w:rsid w:val="006B4954"/>
    <w:rsid w:val="006C69FA"/>
    <w:rsid w:val="006C734A"/>
    <w:rsid w:val="006C7A58"/>
    <w:rsid w:val="006D0578"/>
    <w:rsid w:val="006D363D"/>
    <w:rsid w:val="006D37AB"/>
    <w:rsid w:val="006D3E22"/>
    <w:rsid w:val="006D590D"/>
    <w:rsid w:val="006D699C"/>
    <w:rsid w:val="006E2FDE"/>
    <w:rsid w:val="006F05C9"/>
    <w:rsid w:val="006F1623"/>
    <w:rsid w:val="00702D52"/>
    <w:rsid w:val="00710838"/>
    <w:rsid w:val="00711150"/>
    <w:rsid w:val="00714A23"/>
    <w:rsid w:val="0074040D"/>
    <w:rsid w:val="00744676"/>
    <w:rsid w:val="00745B74"/>
    <w:rsid w:val="007460B1"/>
    <w:rsid w:val="00747A4D"/>
    <w:rsid w:val="0075044C"/>
    <w:rsid w:val="007567CE"/>
    <w:rsid w:val="007639EE"/>
    <w:rsid w:val="0076455A"/>
    <w:rsid w:val="0077013D"/>
    <w:rsid w:val="00772468"/>
    <w:rsid w:val="007730C8"/>
    <w:rsid w:val="00775B79"/>
    <w:rsid w:val="00780AC7"/>
    <w:rsid w:val="007814F2"/>
    <w:rsid w:val="007943BB"/>
    <w:rsid w:val="00795321"/>
    <w:rsid w:val="007A08CD"/>
    <w:rsid w:val="007A5853"/>
    <w:rsid w:val="007B18BF"/>
    <w:rsid w:val="007B3DB6"/>
    <w:rsid w:val="007C1530"/>
    <w:rsid w:val="007D1C73"/>
    <w:rsid w:val="007D7004"/>
    <w:rsid w:val="007E0D16"/>
    <w:rsid w:val="007F1B9A"/>
    <w:rsid w:val="007F45FC"/>
    <w:rsid w:val="007F770D"/>
    <w:rsid w:val="0080468F"/>
    <w:rsid w:val="00812E35"/>
    <w:rsid w:val="008155F8"/>
    <w:rsid w:val="00816522"/>
    <w:rsid w:val="00820132"/>
    <w:rsid w:val="008252EA"/>
    <w:rsid w:val="00825333"/>
    <w:rsid w:val="00833BA1"/>
    <w:rsid w:val="00845EA6"/>
    <w:rsid w:val="00861CB5"/>
    <w:rsid w:val="0086767D"/>
    <w:rsid w:val="00870BA1"/>
    <w:rsid w:val="008731E1"/>
    <w:rsid w:val="00874225"/>
    <w:rsid w:val="00874372"/>
    <w:rsid w:val="00891950"/>
    <w:rsid w:val="00892973"/>
    <w:rsid w:val="008A7F83"/>
    <w:rsid w:val="008B5557"/>
    <w:rsid w:val="008D4796"/>
    <w:rsid w:val="008E6273"/>
    <w:rsid w:val="008F19DF"/>
    <w:rsid w:val="008F7F12"/>
    <w:rsid w:val="00914415"/>
    <w:rsid w:val="00914FD1"/>
    <w:rsid w:val="00915603"/>
    <w:rsid w:val="00923C8F"/>
    <w:rsid w:val="00927078"/>
    <w:rsid w:val="00940607"/>
    <w:rsid w:val="00947A8D"/>
    <w:rsid w:val="00951A2B"/>
    <w:rsid w:val="009520CE"/>
    <w:rsid w:val="00955B08"/>
    <w:rsid w:val="00962D86"/>
    <w:rsid w:val="00967BF0"/>
    <w:rsid w:val="009726A8"/>
    <w:rsid w:val="00974220"/>
    <w:rsid w:val="00976A4C"/>
    <w:rsid w:val="00981152"/>
    <w:rsid w:val="00983704"/>
    <w:rsid w:val="00984CB4"/>
    <w:rsid w:val="00991E14"/>
    <w:rsid w:val="009932E8"/>
    <w:rsid w:val="009939BA"/>
    <w:rsid w:val="00993E6C"/>
    <w:rsid w:val="00997E29"/>
    <w:rsid w:val="009B04A5"/>
    <w:rsid w:val="009B0D01"/>
    <w:rsid w:val="009B41F5"/>
    <w:rsid w:val="009B4822"/>
    <w:rsid w:val="009C7808"/>
    <w:rsid w:val="009D34E2"/>
    <w:rsid w:val="009D5DA4"/>
    <w:rsid w:val="009E7837"/>
    <w:rsid w:val="009F0339"/>
    <w:rsid w:val="009F5541"/>
    <w:rsid w:val="00A0208B"/>
    <w:rsid w:val="00A02630"/>
    <w:rsid w:val="00A103AE"/>
    <w:rsid w:val="00A108E4"/>
    <w:rsid w:val="00A24CB5"/>
    <w:rsid w:val="00A25646"/>
    <w:rsid w:val="00A262C8"/>
    <w:rsid w:val="00A32EDD"/>
    <w:rsid w:val="00A40E73"/>
    <w:rsid w:val="00A4600D"/>
    <w:rsid w:val="00A47A5C"/>
    <w:rsid w:val="00A62858"/>
    <w:rsid w:val="00A67BD5"/>
    <w:rsid w:val="00A739AE"/>
    <w:rsid w:val="00A74AE2"/>
    <w:rsid w:val="00A7755D"/>
    <w:rsid w:val="00A91AF3"/>
    <w:rsid w:val="00AA0497"/>
    <w:rsid w:val="00AA26D8"/>
    <w:rsid w:val="00AA26E1"/>
    <w:rsid w:val="00AC1029"/>
    <w:rsid w:val="00AC32A7"/>
    <w:rsid w:val="00AC509F"/>
    <w:rsid w:val="00AC7A22"/>
    <w:rsid w:val="00AC7D9E"/>
    <w:rsid w:val="00AD35C6"/>
    <w:rsid w:val="00AE2A0D"/>
    <w:rsid w:val="00AE38BE"/>
    <w:rsid w:val="00AE4303"/>
    <w:rsid w:val="00AF5F7C"/>
    <w:rsid w:val="00AF6ED3"/>
    <w:rsid w:val="00B02B4A"/>
    <w:rsid w:val="00B04AAE"/>
    <w:rsid w:val="00B076B0"/>
    <w:rsid w:val="00B115F6"/>
    <w:rsid w:val="00B12C91"/>
    <w:rsid w:val="00B14940"/>
    <w:rsid w:val="00B22F87"/>
    <w:rsid w:val="00B27467"/>
    <w:rsid w:val="00B31CEE"/>
    <w:rsid w:val="00B326FB"/>
    <w:rsid w:val="00B3329C"/>
    <w:rsid w:val="00B36142"/>
    <w:rsid w:val="00B37E61"/>
    <w:rsid w:val="00B456F0"/>
    <w:rsid w:val="00B47582"/>
    <w:rsid w:val="00B50697"/>
    <w:rsid w:val="00B53B7F"/>
    <w:rsid w:val="00B62F3A"/>
    <w:rsid w:val="00B71F83"/>
    <w:rsid w:val="00B73043"/>
    <w:rsid w:val="00B73E78"/>
    <w:rsid w:val="00B77AD8"/>
    <w:rsid w:val="00B862D0"/>
    <w:rsid w:val="00B87FE5"/>
    <w:rsid w:val="00B95F3A"/>
    <w:rsid w:val="00BA115F"/>
    <w:rsid w:val="00BA28DA"/>
    <w:rsid w:val="00BA6370"/>
    <w:rsid w:val="00BA68C0"/>
    <w:rsid w:val="00BB5692"/>
    <w:rsid w:val="00BB6367"/>
    <w:rsid w:val="00BC1AC9"/>
    <w:rsid w:val="00BC42DB"/>
    <w:rsid w:val="00BD110B"/>
    <w:rsid w:val="00BD350B"/>
    <w:rsid w:val="00BE3CAB"/>
    <w:rsid w:val="00BE6C4C"/>
    <w:rsid w:val="00BF1561"/>
    <w:rsid w:val="00BF5FCD"/>
    <w:rsid w:val="00C03F0F"/>
    <w:rsid w:val="00C04A73"/>
    <w:rsid w:val="00C11B1A"/>
    <w:rsid w:val="00C14C1E"/>
    <w:rsid w:val="00C26025"/>
    <w:rsid w:val="00C2676D"/>
    <w:rsid w:val="00C31747"/>
    <w:rsid w:val="00C32761"/>
    <w:rsid w:val="00C37C17"/>
    <w:rsid w:val="00C4057F"/>
    <w:rsid w:val="00C41FF4"/>
    <w:rsid w:val="00C5413B"/>
    <w:rsid w:val="00C6075A"/>
    <w:rsid w:val="00C61E4D"/>
    <w:rsid w:val="00C6220C"/>
    <w:rsid w:val="00C76537"/>
    <w:rsid w:val="00C85E9E"/>
    <w:rsid w:val="00C92400"/>
    <w:rsid w:val="00C932AC"/>
    <w:rsid w:val="00C949C5"/>
    <w:rsid w:val="00CA2C66"/>
    <w:rsid w:val="00CB0EC2"/>
    <w:rsid w:val="00CB1847"/>
    <w:rsid w:val="00CB378A"/>
    <w:rsid w:val="00CB503A"/>
    <w:rsid w:val="00CB5E5B"/>
    <w:rsid w:val="00CB6F13"/>
    <w:rsid w:val="00CC3F4F"/>
    <w:rsid w:val="00CD2129"/>
    <w:rsid w:val="00CD2E44"/>
    <w:rsid w:val="00CD5E1E"/>
    <w:rsid w:val="00CD78E0"/>
    <w:rsid w:val="00CE00EB"/>
    <w:rsid w:val="00CE4FCB"/>
    <w:rsid w:val="00CE69D5"/>
    <w:rsid w:val="00CF27F2"/>
    <w:rsid w:val="00D011F3"/>
    <w:rsid w:val="00D0320B"/>
    <w:rsid w:val="00D038B5"/>
    <w:rsid w:val="00D03B2C"/>
    <w:rsid w:val="00D23FCC"/>
    <w:rsid w:val="00D3064F"/>
    <w:rsid w:val="00D567C2"/>
    <w:rsid w:val="00D60E48"/>
    <w:rsid w:val="00D63C0C"/>
    <w:rsid w:val="00D6470E"/>
    <w:rsid w:val="00D7365A"/>
    <w:rsid w:val="00D82AE3"/>
    <w:rsid w:val="00D848F7"/>
    <w:rsid w:val="00D91FED"/>
    <w:rsid w:val="00D92E35"/>
    <w:rsid w:val="00D95EA6"/>
    <w:rsid w:val="00DA265F"/>
    <w:rsid w:val="00DA6522"/>
    <w:rsid w:val="00DD036D"/>
    <w:rsid w:val="00DD1BBC"/>
    <w:rsid w:val="00DD23D7"/>
    <w:rsid w:val="00DD6020"/>
    <w:rsid w:val="00DE35BA"/>
    <w:rsid w:val="00DF0F0C"/>
    <w:rsid w:val="00DF506A"/>
    <w:rsid w:val="00E0578C"/>
    <w:rsid w:val="00E0644D"/>
    <w:rsid w:val="00E0793E"/>
    <w:rsid w:val="00E112E5"/>
    <w:rsid w:val="00E12757"/>
    <w:rsid w:val="00E163FE"/>
    <w:rsid w:val="00E179D4"/>
    <w:rsid w:val="00E3148F"/>
    <w:rsid w:val="00E3244E"/>
    <w:rsid w:val="00E34986"/>
    <w:rsid w:val="00E44B08"/>
    <w:rsid w:val="00E51FFD"/>
    <w:rsid w:val="00E5483D"/>
    <w:rsid w:val="00E54A91"/>
    <w:rsid w:val="00E63514"/>
    <w:rsid w:val="00E64626"/>
    <w:rsid w:val="00E66556"/>
    <w:rsid w:val="00E75827"/>
    <w:rsid w:val="00E82E87"/>
    <w:rsid w:val="00E90D7B"/>
    <w:rsid w:val="00EA46D3"/>
    <w:rsid w:val="00EA7D76"/>
    <w:rsid w:val="00EB34EF"/>
    <w:rsid w:val="00EB594C"/>
    <w:rsid w:val="00EC0492"/>
    <w:rsid w:val="00EC6C43"/>
    <w:rsid w:val="00ED104B"/>
    <w:rsid w:val="00ED78CB"/>
    <w:rsid w:val="00EE3C3D"/>
    <w:rsid w:val="00EE3E4B"/>
    <w:rsid w:val="00EE58D7"/>
    <w:rsid w:val="00EE6912"/>
    <w:rsid w:val="00EF00B1"/>
    <w:rsid w:val="00EF6ECA"/>
    <w:rsid w:val="00F0285C"/>
    <w:rsid w:val="00F10075"/>
    <w:rsid w:val="00F15DD2"/>
    <w:rsid w:val="00F15F46"/>
    <w:rsid w:val="00F24EE9"/>
    <w:rsid w:val="00F256C0"/>
    <w:rsid w:val="00F3219B"/>
    <w:rsid w:val="00F35C54"/>
    <w:rsid w:val="00F429E9"/>
    <w:rsid w:val="00F435B4"/>
    <w:rsid w:val="00F43AB5"/>
    <w:rsid w:val="00F45D73"/>
    <w:rsid w:val="00F67CF2"/>
    <w:rsid w:val="00F70F05"/>
    <w:rsid w:val="00F901D7"/>
    <w:rsid w:val="00F9131C"/>
    <w:rsid w:val="00F95A9B"/>
    <w:rsid w:val="00F96D55"/>
    <w:rsid w:val="00FB20CB"/>
    <w:rsid w:val="00FC3FC9"/>
    <w:rsid w:val="00FC5C53"/>
    <w:rsid w:val="00FC6ECE"/>
    <w:rsid w:val="00FE2FBA"/>
    <w:rsid w:val="00FE58B1"/>
    <w:rsid w:val="00FE70EA"/>
    <w:rsid w:val="00FF2BEE"/>
    <w:rsid w:val="00FF316B"/>
    <w:rsid w:val="00FF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4C7D79D"/>
  <w15:chartTrackingRefBased/>
  <w15:docId w15:val="{C3FF3784-F295-40B2-88D3-534808A9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706"/>
    <w:rPr>
      <w:rFonts w:ascii="Arial" w:hAnsi="Arial"/>
      <w:lang w:val="lv-LV"/>
    </w:rPr>
  </w:style>
  <w:style w:type="paragraph" w:styleId="Heading2">
    <w:name w:val="heading 2"/>
    <w:basedOn w:val="Normal"/>
    <w:next w:val="Normal"/>
    <w:qFormat/>
    <w:rsid w:val="006D37AB"/>
    <w:pPr>
      <w:keepNext/>
      <w:jc w:val="center"/>
      <w:outlineLvl w:val="1"/>
    </w:pPr>
    <w:rPr>
      <w:b/>
      <w:sz w:val="32"/>
    </w:rPr>
  </w:style>
  <w:style w:type="paragraph" w:styleId="Heading3">
    <w:name w:val="heading 3"/>
    <w:basedOn w:val="Normal"/>
    <w:next w:val="Normal"/>
    <w:link w:val="Heading3Char"/>
    <w:qFormat/>
    <w:rsid w:val="00657286"/>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6D37AB"/>
    <w:pPr>
      <w:spacing w:after="60" w:line="360" w:lineRule="auto"/>
      <w:ind w:left="284" w:hanging="284"/>
      <w:jc w:val="both"/>
    </w:pPr>
  </w:style>
  <w:style w:type="paragraph" w:styleId="BodyText">
    <w:name w:val="Body Text"/>
    <w:basedOn w:val="Normal"/>
    <w:link w:val="BodyTextChar"/>
    <w:rsid w:val="006D37AB"/>
    <w:rPr>
      <w:color w:val="000000"/>
    </w:rPr>
  </w:style>
  <w:style w:type="character" w:styleId="Hyperlink">
    <w:name w:val="Hyperlink"/>
    <w:rsid w:val="006D37AB"/>
    <w:rPr>
      <w:color w:val="0000FF"/>
      <w:u w:val="single"/>
    </w:rPr>
  </w:style>
  <w:style w:type="paragraph" w:styleId="BodyText2">
    <w:name w:val="Body Text 2"/>
    <w:basedOn w:val="Normal"/>
    <w:rsid w:val="006D37AB"/>
    <w:pPr>
      <w:spacing w:after="120" w:line="480" w:lineRule="auto"/>
    </w:pPr>
  </w:style>
  <w:style w:type="paragraph" w:styleId="Footer">
    <w:name w:val="footer"/>
    <w:basedOn w:val="Normal"/>
    <w:rsid w:val="006D37AB"/>
    <w:pPr>
      <w:tabs>
        <w:tab w:val="center" w:pos="4153"/>
        <w:tab w:val="right" w:pos="8306"/>
      </w:tabs>
    </w:pPr>
  </w:style>
  <w:style w:type="character" w:styleId="PageNumber">
    <w:name w:val="page number"/>
    <w:basedOn w:val="DefaultParagraphFont"/>
    <w:rsid w:val="006D37AB"/>
  </w:style>
  <w:style w:type="paragraph" w:customStyle="1" w:styleId="a">
    <w:basedOn w:val="Normal"/>
    <w:rsid w:val="006D37AB"/>
    <w:pPr>
      <w:spacing w:before="40"/>
    </w:pPr>
    <w:rPr>
      <w:rFonts w:ascii="Times New Roman" w:hAnsi="Times New Roman"/>
      <w:sz w:val="28"/>
      <w:szCs w:val="28"/>
    </w:rPr>
  </w:style>
  <w:style w:type="table" w:styleId="TableGrid">
    <w:name w:val="Table Grid"/>
    <w:basedOn w:val="TableNormal"/>
    <w:rsid w:val="006D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qFormat/>
    <w:rsid w:val="006D37AB"/>
    <w:pPr>
      <w:spacing w:after="200" w:line="276" w:lineRule="auto"/>
      <w:ind w:left="720"/>
      <w:contextualSpacing/>
    </w:pPr>
    <w:rPr>
      <w:rFonts w:ascii="Calibri" w:eastAsia="Calibri" w:hAnsi="Calibri"/>
      <w:sz w:val="22"/>
      <w:szCs w:val="22"/>
      <w:lang w:val="en-GB"/>
    </w:rPr>
  </w:style>
  <w:style w:type="character" w:customStyle="1" w:styleId="Heading3Char">
    <w:name w:val="Heading 3 Char"/>
    <w:link w:val="Heading3"/>
    <w:semiHidden/>
    <w:rsid w:val="00657286"/>
    <w:rPr>
      <w:rFonts w:ascii="Cambria" w:eastAsia="Times New Roman" w:hAnsi="Cambria" w:cs="Times New Roman"/>
      <w:b/>
      <w:bCs/>
      <w:sz w:val="26"/>
      <w:szCs w:val="26"/>
      <w:lang w:eastAsia="en-US"/>
    </w:rPr>
  </w:style>
  <w:style w:type="paragraph" w:styleId="Header">
    <w:name w:val="header"/>
    <w:basedOn w:val="Normal"/>
    <w:link w:val="HeaderChar"/>
    <w:rsid w:val="00B73043"/>
    <w:pPr>
      <w:tabs>
        <w:tab w:val="center" w:pos="4153"/>
        <w:tab w:val="right" w:pos="8306"/>
      </w:tabs>
    </w:pPr>
    <w:rPr>
      <w:lang w:val="x-none"/>
    </w:rPr>
  </w:style>
  <w:style w:type="character" w:customStyle="1" w:styleId="HeaderChar">
    <w:name w:val="Header Char"/>
    <w:link w:val="Header"/>
    <w:rsid w:val="00B73043"/>
    <w:rPr>
      <w:rFonts w:ascii="Arial" w:hAnsi="Arial"/>
      <w:lang w:eastAsia="en-US"/>
    </w:rPr>
  </w:style>
  <w:style w:type="paragraph" w:styleId="BalloonText">
    <w:name w:val="Balloon Text"/>
    <w:basedOn w:val="Normal"/>
    <w:link w:val="BalloonTextChar"/>
    <w:rsid w:val="004E0F55"/>
    <w:rPr>
      <w:rFonts w:ascii="Tahoma" w:hAnsi="Tahoma"/>
      <w:sz w:val="16"/>
      <w:szCs w:val="16"/>
      <w:lang w:val="x-none"/>
    </w:rPr>
  </w:style>
  <w:style w:type="character" w:customStyle="1" w:styleId="BalloonTextChar">
    <w:name w:val="Balloon Text Char"/>
    <w:link w:val="BalloonText"/>
    <w:rsid w:val="004E0F55"/>
    <w:rPr>
      <w:rFonts w:ascii="Tahoma" w:hAnsi="Tahoma" w:cs="Tahoma"/>
      <w:sz w:val="16"/>
      <w:szCs w:val="16"/>
      <w:lang w:eastAsia="en-US"/>
    </w:rPr>
  </w:style>
  <w:style w:type="character" w:styleId="CommentReference">
    <w:name w:val="annotation reference"/>
    <w:uiPriority w:val="99"/>
    <w:rsid w:val="00EA46D3"/>
    <w:rPr>
      <w:sz w:val="16"/>
      <w:szCs w:val="16"/>
    </w:rPr>
  </w:style>
  <w:style w:type="paragraph" w:styleId="CommentText">
    <w:name w:val="annotation text"/>
    <w:basedOn w:val="Normal"/>
    <w:link w:val="CommentTextChar"/>
    <w:uiPriority w:val="99"/>
    <w:rsid w:val="00EA46D3"/>
    <w:rPr>
      <w:lang w:val="x-none"/>
    </w:rPr>
  </w:style>
  <w:style w:type="character" w:customStyle="1" w:styleId="CommentTextChar">
    <w:name w:val="Comment Text Char"/>
    <w:link w:val="CommentText"/>
    <w:uiPriority w:val="99"/>
    <w:rsid w:val="00EA46D3"/>
    <w:rPr>
      <w:rFonts w:ascii="Arial" w:hAnsi="Arial"/>
      <w:lang w:eastAsia="en-US"/>
    </w:rPr>
  </w:style>
  <w:style w:type="paragraph" w:styleId="CommentSubject">
    <w:name w:val="annotation subject"/>
    <w:basedOn w:val="CommentText"/>
    <w:next w:val="CommentText"/>
    <w:link w:val="CommentSubjectChar"/>
    <w:rsid w:val="00EA46D3"/>
    <w:rPr>
      <w:b/>
      <w:bCs/>
    </w:rPr>
  </w:style>
  <w:style w:type="character" w:customStyle="1" w:styleId="CommentSubjectChar">
    <w:name w:val="Comment Subject Char"/>
    <w:link w:val="CommentSubject"/>
    <w:rsid w:val="00EA46D3"/>
    <w:rPr>
      <w:rFonts w:ascii="Arial" w:hAnsi="Arial"/>
      <w:b/>
      <w:bCs/>
      <w:lang w:eastAsia="en-US"/>
    </w:rPr>
  </w:style>
  <w:style w:type="paragraph" w:customStyle="1" w:styleId="RakstzRakstzRakstzRakstz">
    <w:name w:val="Rakstz. Rakstz. Rakstz. Rakstz."/>
    <w:basedOn w:val="Normal"/>
    <w:rsid w:val="00C31747"/>
    <w:pPr>
      <w:spacing w:before="40"/>
    </w:pPr>
    <w:rPr>
      <w:rFonts w:ascii="Times New Roman" w:hAnsi="Times New Roman"/>
      <w:sz w:val="28"/>
      <w:szCs w:val="28"/>
    </w:rPr>
  </w:style>
  <w:style w:type="paragraph" w:styleId="ListParagraph">
    <w:name w:val="List Paragraph"/>
    <w:basedOn w:val="Normal"/>
    <w:uiPriority w:val="1"/>
    <w:qFormat/>
    <w:rsid w:val="002B6A42"/>
    <w:pPr>
      <w:suppressAutoHyphens/>
      <w:ind w:left="720"/>
      <w:contextualSpacing/>
    </w:pPr>
    <w:rPr>
      <w:rFonts w:cs="Arial"/>
      <w:lang w:eastAsia="zh-CN"/>
    </w:rPr>
  </w:style>
  <w:style w:type="paragraph" w:styleId="PlainText">
    <w:name w:val="Plain Text"/>
    <w:basedOn w:val="Normal"/>
    <w:link w:val="PlainTextChar"/>
    <w:uiPriority w:val="99"/>
    <w:unhideWhenUsed/>
    <w:rsid w:val="00A103A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03AE"/>
    <w:rPr>
      <w:rFonts w:ascii="Calibri" w:eastAsiaTheme="minorHAnsi" w:hAnsi="Calibri" w:cstheme="minorBidi"/>
      <w:sz w:val="22"/>
      <w:szCs w:val="21"/>
      <w:lang w:val="lv-LV"/>
    </w:rPr>
  </w:style>
  <w:style w:type="character" w:customStyle="1" w:styleId="BodyTextChar">
    <w:name w:val="Body Text Char"/>
    <w:basedOn w:val="DefaultParagraphFont"/>
    <w:link w:val="BodyText"/>
    <w:rsid w:val="000A2706"/>
    <w:rPr>
      <w:rFonts w:ascii="Arial" w:hAnsi="Arial"/>
      <w:color w:val="00000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9132">
      <w:bodyDiv w:val="1"/>
      <w:marLeft w:val="0"/>
      <w:marRight w:val="0"/>
      <w:marTop w:val="0"/>
      <w:marBottom w:val="0"/>
      <w:divBdr>
        <w:top w:val="none" w:sz="0" w:space="0" w:color="auto"/>
        <w:left w:val="none" w:sz="0" w:space="0" w:color="auto"/>
        <w:bottom w:val="none" w:sz="0" w:space="0" w:color="auto"/>
        <w:right w:val="none" w:sz="0" w:space="0" w:color="auto"/>
      </w:divBdr>
    </w:div>
    <w:div w:id="302345304">
      <w:bodyDiv w:val="1"/>
      <w:marLeft w:val="0"/>
      <w:marRight w:val="0"/>
      <w:marTop w:val="0"/>
      <w:marBottom w:val="0"/>
      <w:divBdr>
        <w:top w:val="none" w:sz="0" w:space="0" w:color="auto"/>
        <w:left w:val="none" w:sz="0" w:space="0" w:color="auto"/>
        <w:bottom w:val="none" w:sz="0" w:space="0" w:color="auto"/>
        <w:right w:val="none" w:sz="0" w:space="0" w:color="auto"/>
      </w:divBdr>
    </w:div>
    <w:div w:id="356473214">
      <w:bodyDiv w:val="1"/>
      <w:marLeft w:val="0"/>
      <w:marRight w:val="0"/>
      <w:marTop w:val="0"/>
      <w:marBottom w:val="0"/>
      <w:divBdr>
        <w:top w:val="none" w:sz="0" w:space="0" w:color="auto"/>
        <w:left w:val="none" w:sz="0" w:space="0" w:color="auto"/>
        <w:bottom w:val="none" w:sz="0" w:space="0" w:color="auto"/>
        <w:right w:val="none" w:sz="0" w:space="0" w:color="auto"/>
      </w:divBdr>
    </w:div>
    <w:div w:id="893781050">
      <w:bodyDiv w:val="1"/>
      <w:marLeft w:val="0"/>
      <w:marRight w:val="0"/>
      <w:marTop w:val="0"/>
      <w:marBottom w:val="0"/>
      <w:divBdr>
        <w:top w:val="none" w:sz="0" w:space="0" w:color="auto"/>
        <w:left w:val="none" w:sz="0" w:space="0" w:color="auto"/>
        <w:bottom w:val="none" w:sz="0" w:space="0" w:color="auto"/>
        <w:right w:val="none" w:sz="0" w:space="0" w:color="auto"/>
      </w:divBdr>
    </w:div>
    <w:div w:id="1213230928">
      <w:bodyDiv w:val="1"/>
      <w:marLeft w:val="0"/>
      <w:marRight w:val="0"/>
      <w:marTop w:val="0"/>
      <w:marBottom w:val="0"/>
      <w:divBdr>
        <w:top w:val="none" w:sz="0" w:space="0" w:color="auto"/>
        <w:left w:val="none" w:sz="0" w:space="0" w:color="auto"/>
        <w:bottom w:val="none" w:sz="0" w:space="0" w:color="auto"/>
        <w:right w:val="none" w:sz="0" w:space="0" w:color="auto"/>
      </w:divBdr>
    </w:div>
    <w:div w:id="1673684957">
      <w:bodyDiv w:val="1"/>
      <w:marLeft w:val="0"/>
      <w:marRight w:val="0"/>
      <w:marTop w:val="0"/>
      <w:marBottom w:val="0"/>
      <w:divBdr>
        <w:top w:val="none" w:sz="0" w:space="0" w:color="auto"/>
        <w:left w:val="none" w:sz="0" w:space="0" w:color="auto"/>
        <w:bottom w:val="none" w:sz="0" w:space="0" w:color="auto"/>
        <w:right w:val="none" w:sz="0" w:space="0" w:color="auto"/>
      </w:divBdr>
    </w:div>
    <w:div w:id="21450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E2BC-C898-4B13-9E34-CE249081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4190</Words>
  <Characters>2389</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Arnita</dc:creator>
  <cp:keywords/>
  <cp:lastModifiedBy>Andrejs Paura</cp:lastModifiedBy>
  <cp:revision>11</cp:revision>
  <cp:lastPrinted>2014-11-06T06:41:00Z</cp:lastPrinted>
  <dcterms:created xsi:type="dcterms:W3CDTF">2024-10-09T06:23:00Z</dcterms:created>
  <dcterms:modified xsi:type="dcterms:W3CDTF">2025-07-05T12:59:00Z</dcterms:modified>
</cp:coreProperties>
</file>